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C56" w:rsidRPr="00BA6548" w:rsidRDefault="00303C56" w:rsidP="00303C56">
      <w:pPr>
        <w:pStyle w:val="Heading1"/>
        <w:jc w:val="center"/>
        <w:rPr>
          <w:rFonts w:ascii="StobiSerif Regular" w:hAnsi="StobiSerif Regular"/>
          <w:sz w:val="28"/>
          <w:szCs w:val="28"/>
        </w:rPr>
      </w:pPr>
      <w:r w:rsidRPr="00BA6548">
        <w:rPr>
          <w:rFonts w:ascii="StobiSerif Regular" w:hAnsi="StobiSerif Regular"/>
          <w:sz w:val="28"/>
          <w:szCs w:val="28"/>
        </w:rPr>
        <w:t>Закон за стручно образование и обука</w:t>
      </w:r>
    </w:p>
    <w:p w:rsidR="00303C56" w:rsidRPr="00BA6548" w:rsidRDefault="00303C56" w:rsidP="00303C56">
      <w:pPr>
        <w:pStyle w:val="fixme"/>
        <w:jc w:val="center"/>
        <w:rPr>
          <w:rFonts w:ascii="StobiSerif Regular" w:hAnsi="StobiSerif Regular"/>
          <w:sz w:val="22"/>
          <w:szCs w:val="22"/>
        </w:rPr>
      </w:pPr>
      <w:r w:rsidRPr="00BA6548">
        <w:rPr>
          <w:rFonts w:ascii="StobiSerif Regular" w:hAnsi="StobiSerif Regular"/>
          <w:sz w:val="22"/>
          <w:szCs w:val="22"/>
        </w:rPr>
        <w:t xml:space="preserve">КОНСОЛИДИРАН ТЕКСТ </w:t>
      </w:r>
    </w:p>
    <w:p w:rsidR="00303C56" w:rsidRPr="00BA6548" w:rsidRDefault="00303C56" w:rsidP="00303C56">
      <w:pPr>
        <w:pStyle w:val="fixme"/>
        <w:jc w:val="center"/>
        <w:rPr>
          <w:rFonts w:ascii="StobiSerif Regular" w:hAnsi="StobiSerif Regular"/>
          <w:sz w:val="22"/>
          <w:szCs w:val="22"/>
        </w:rPr>
      </w:pPr>
      <w:r w:rsidRPr="00BA6548">
        <w:rPr>
          <w:rStyle w:val="footnote"/>
          <w:rFonts w:ascii="StobiSerif Regular" w:hAnsi="StobiSerif Regular"/>
          <w:sz w:val="22"/>
          <w:szCs w:val="22"/>
        </w:rPr>
        <w:t xml:space="preserve"> („Службен весник на Република Македонија</w:t>
      </w:r>
      <w:proofErr w:type="gramStart"/>
      <w:r w:rsidRPr="00BA6548">
        <w:rPr>
          <w:rStyle w:val="footnote"/>
          <w:rFonts w:ascii="StobiSerif Regular" w:hAnsi="StobiSerif Regular"/>
          <w:sz w:val="22"/>
          <w:szCs w:val="22"/>
        </w:rPr>
        <w:t>“ бр</w:t>
      </w:r>
      <w:proofErr w:type="gramEnd"/>
      <w:r w:rsidRPr="00BA6548">
        <w:rPr>
          <w:rStyle w:val="footnote"/>
          <w:rFonts w:ascii="StobiSerif Regular" w:hAnsi="StobiSerif Regular"/>
          <w:sz w:val="22"/>
          <w:szCs w:val="22"/>
        </w:rPr>
        <w:t>. 71/2006; 117/2008; 148/2009; 17/2011; 24/2013; 137/2013</w:t>
      </w:r>
      <w:r w:rsidR="00313D9B" w:rsidRPr="00BA6548">
        <w:rPr>
          <w:rStyle w:val="footnote"/>
          <w:rFonts w:ascii="StobiSerif Regular" w:hAnsi="StobiSerif Regular"/>
          <w:sz w:val="22"/>
          <w:szCs w:val="22"/>
        </w:rPr>
        <w:t>,</w:t>
      </w:r>
      <w:r w:rsidRPr="00BA6548">
        <w:rPr>
          <w:rStyle w:val="footnote"/>
          <w:rFonts w:ascii="StobiSerif Regular" w:hAnsi="StobiSerif Regular"/>
          <w:sz w:val="22"/>
          <w:szCs w:val="22"/>
        </w:rPr>
        <w:t xml:space="preserve"> 41/2014</w:t>
      </w:r>
      <w:r w:rsidR="00313D9B" w:rsidRPr="00BA6548">
        <w:rPr>
          <w:rStyle w:val="footnote"/>
          <w:rFonts w:ascii="StobiSerif Regular" w:hAnsi="StobiSerif Regular"/>
          <w:sz w:val="22"/>
          <w:szCs w:val="22"/>
          <w:lang w:val="mk-MK"/>
        </w:rPr>
        <w:t xml:space="preserve"> и 55/2016</w:t>
      </w:r>
      <w:r w:rsidR="00BA6548" w:rsidRPr="00BA6548">
        <w:rPr>
          <w:rStyle w:val="footnote"/>
          <w:rFonts w:ascii="StobiSerif Regular" w:hAnsi="StobiSerif Regular"/>
          <w:sz w:val="22"/>
          <w:szCs w:val="22"/>
          <w:lang w:val="en-GB"/>
        </w:rPr>
        <w:t xml:space="preserve"> </w:t>
      </w:r>
      <w:r w:rsidR="00BA6548" w:rsidRPr="00BA6548">
        <w:rPr>
          <w:rStyle w:val="footnote"/>
          <w:rFonts w:ascii="StobiSerif Regular" w:hAnsi="StobiSerif Regular"/>
          <w:sz w:val="22"/>
          <w:szCs w:val="22"/>
          <w:lang w:val="mk-MK"/>
        </w:rPr>
        <w:t xml:space="preserve">и </w:t>
      </w:r>
      <w:r w:rsidR="00BA6548" w:rsidRPr="00BA6548">
        <w:rPr>
          <w:rStyle w:val="footnote"/>
          <w:rFonts w:ascii="StobiSerif Regular" w:hAnsi="StobiSerif Regular"/>
          <w:sz w:val="22"/>
          <w:szCs w:val="22"/>
          <w:lang w:val="en-GB"/>
        </w:rPr>
        <w:t xml:space="preserve"> </w:t>
      </w:r>
      <w:r w:rsidR="00BA6548" w:rsidRPr="00BA6548">
        <w:rPr>
          <w:rStyle w:val="footnote"/>
          <w:rFonts w:ascii="StobiSerif Regular" w:hAnsi="StobiSerif Regular"/>
          <w:sz w:val="22"/>
          <w:szCs w:val="22"/>
        </w:rPr>
        <w:t xml:space="preserve">„Службен весник на Република </w:t>
      </w:r>
      <w:r w:rsidR="00BA6548" w:rsidRPr="00BA6548">
        <w:rPr>
          <w:rStyle w:val="footnote"/>
          <w:rFonts w:ascii="StobiSerif Regular" w:hAnsi="StobiSerif Regular"/>
          <w:sz w:val="22"/>
          <w:szCs w:val="22"/>
          <w:lang w:val="mk-MK"/>
        </w:rPr>
        <w:t xml:space="preserve">Северна </w:t>
      </w:r>
      <w:r w:rsidR="00BA6548" w:rsidRPr="00BA6548">
        <w:rPr>
          <w:rStyle w:val="footnote"/>
          <w:rFonts w:ascii="StobiSerif Regular" w:hAnsi="StobiSerif Regular"/>
          <w:sz w:val="22"/>
          <w:szCs w:val="22"/>
        </w:rPr>
        <w:t xml:space="preserve">Македонија“ бр. </w:t>
      </w:r>
      <w:r w:rsidR="00BA6548" w:rsidRPr="00BA6548">
        <w:rPr>
          <w:rStyle w:val="footnote"/>
          <w:rFonts w:ascii="StobiSerif Regular" w:hAnsi="StobiSerif Regular"/>
          <w:sz w:val="22"/>
          <w:szCs w:val="22"/>
          <w:lang w:val="mk-MK"/>
        </w:rPr>
        <w:t>275</w:t>
      </w:r>
      <w:r w:rsidR="00BA6548" w:rsidRPr="00BA6548">
        <w:rPr>
          <w:rStyle w:val="footnote"/>
          <w:rFonts w:ascii="StobiSerif Regular" w:hAnsi="StobiSerif Regular"/>
          <w:sz w:val="22"/>
          <w:szCs w:val="22"/>
        </w:rPr>
        <w:t>/20</w:t>
      </w:r>
      <w:r w:rsidR="00BA6548" w:rsidRPr="00BA6548">
        <w:rPr>
          <w:rStyle w:val="footnote"/>
          <w:rFonts w:ascii="StobiSerif Regular" w:hAnsi="StobiSerif Regular"/>
          <w:sz w:val="22"/>
          <w:szCs w:val="22"/>
          <w:lang w:val="mk-MK"/>
        </w:rPr>
        <w:t>19</w:t>
      </w:r>
      <w:r w:rsidRPr="00BA6548">
        <w:rPr>
          <w:rStyle w:val="footnote"/>
          <w:rFonts w:ascii="StobiSerif Regular" w:hAnsi="StobiSerif Regular"/>
          <w:sz w:val="22"/>
          <w:szCs w:val="22"/>
        </w:rPr>
        <w:t>).</w:t>
      </w:r>
    </w:p>
    <w:p w:rsidR="00BA6548" w:rsidRPr="00BA6548" w:rsidRDefault="00BA6548" w:rsidP="00BA6548">
      <w:pPr>
        <w:spacing w:before="100" w:beforeAutospacing="1" w:after="100" w:afterAutospacing="1" w:line="240" w:lineRule="auto"/>
        <w:outlineLvl w:val="1"/>
        <w:rPr>
          <w:rFonts w:ascii="StobiSerif Regular" w:eastAsia="Times New Roman" w:hAnsi="StobiSerif Regular" w:cs="Times New Roman"/>
          <w:b/>
          <w:bCs/>
        </w:rPr>
      </w:pPr>
      <w:r w:rsidRPr="00BA6548">
        <w:rPr>
          <w:rFonts w:ascii="StobiSerif Regular" w:eastAsia="Times New Roman" w:hAnsi="StobiSerif Regular" w:cs="Times New Roman"/>
          <w:b/>
          <w:bCs/>
        </w:rPr>
        <w:t>I. ОПШТИ ОДРЕДБИ</w:t>
      </w:r>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t>Член 1</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Со овој закон се уредуваат организирањето, структурата и управувањето на системот на стручното образование и обука.</w:t>
      </w:r>
      <w:proofErr w:type="gramEnd"/>
    </w:p>
    <w:p w:rsidR="00BA6548" w:rsidRPr="00BA6548" w:rsidRDefault="00BA6548" w:rsidP="00BA6548">
      <w:pPr>
        <w:spacing w:before="100" w:beforeAutospacing="1" w:after="100" w:afterAutospacing="1" w:line="240" w:lineRule="auto"/>
        <w:outlineLvl w:val="3"/>
        <w:rPr>
          <w:rFonts w:ascii="StobiSerif Regular" w:eastAsia="Times New Roman" w:hAnsi="StobiSerif Regular" w:cs="Times New Roman"/>
          <w:b/>
          <w:bCs/>
        </w:rPr>
      </w:pPr>
      <w:r w:rsidRPr="00BA6548">
        <w:rPr>
          <w:rFonts w:ascii="StobiSerif Regular" w:eastAsia="Times New Roman" w:hAnsi="StobiSerif Regular" w:cs="Times New Roman"/>
          <w:b/>
          <w:bCs/>
        </w:rPr>
        <w:t>Дефиниции</w:t>
      </w:r>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t>Член 2</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Одделни поими употребени во овој закон го имаат следново значење:</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 xml:space="preserve">1. </w:t>
      </w:r>
      <w:r w:rsidRPr="00BA6548">
        <w:rPr>
          <w:rFonts w:ascii="StobiSerif Regular" w:eastAsia="Times New Roman" w:hAnsi="StobiSerif Regular" w:cs="Times New Roman"/>
          <w:b/>
          <w:bCs/>
        </w:rPr>
        <w:t>Стручно образование и обука</w:t>
      </w:r>
      <w:r w:rsidRPr="00BA6548">
        <w:rPr>
          <w:rFonts w:ascii="StobiSerif Regular" w:eastAsia="Times New Roman" w:hAnsi="StobiSerif Regular" w:cs="Times New Roman"/>
        </w:rPr>
        <w:t xml:space="preserve"> е дел од системот на образованието кој обезбедува индивидуален развој на личноста преку стекнување компетенции, знаења и вештини неопходни за вклучување на пазарот на трудот или продолжување на образованието; </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 xml:space="preserve">2. </w:t>
      </w:r>
      <w:r w:rsidRPr="00BA6548">
        <w:rPr>
          <w:rFonts w:ascii="StobiSerif Regular" w:eastAsia="Times New Roman" w:hAnsi="StobiSerif Regular" w:cs="Times New Roman"/>
          <w:b/>
          <w:bCs/>
        </w:rPr>
        <w:t>Установа за стручно образование и обука</w:t>
      </w:r>
      <w:r w:rsidRPr="00BA6548">
        <w:rPr>
          <w:rFonts w:ascii="StobiSerif Regular" w:eastAsia="Times New Roman" w:hAnsi="StobiSerif Regular" w:cs="Times New Roman"/>
        </w:rPr>
        <w:t xml:space="preserve"> е установа чија претежна дејност е стручното образование и обука; </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 xml:space="preserve">3. </w:t>
      </w:r>
      <w:r w:rsidRPr="00BA6548">
        <w:rPr>
          <w:rFonts w:ascii="StobiSerif Regular" w:eastAsia="Times New Roman" w:hAnsi="StobiSerif Regular" w:cs="Times New Roman"/>
          <w:b/>
          <w:bCs/>
        </w:rPr>
        <w:t>Работодавачи</w:t>
      </w:r>
      <w:r w:rsidRPr="00BA6548">
        <w:rPr>
          <w:rFonts w:ascii="StobiSerif Regular" w:eastAsia="Times New Roman" w:hAnsi="StobiSerif Regular" w:cs="Times New Roman"/>
        </w:rPr>
        <w:t xml:space="preserve"> се трговско друштво, установа или занаетчија кај кои се изведува практична обука според тековните услови на нивната активност, при што оваа обука не претставува нивна претежна дејност; </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 xml:space="preserve">4. </w:t>
      </w:r>
      <w:r w:rsidRPr="00BA6548">
        <w:rPr>
          <w:rFonts w:ascii="StobiSerif Regular" w:eastAsia="Times New Roman" w:hAnsi="StobiSerif Regular" w:cs="Times New Roman"/>
          <w:b/>
          <w:bCs/>
        </w:rPr>
        <w:t>Социјални партнери</w:t>
      </w:r>
      <w:r w:rsidRPr="00BA6548">
        <w:rPr>
          <w:rFonts w:ascii="StobiSerif Regular" w:eastAsia="Times New Roman" w:hAnsi="StobiSerif Regular" w:cs="Times New Roman"/>
        </w:rPr>
        <w:t xml:space="preserve"> се здруженија кои ги претставуваат интересите на работниците и на работодавачите кои во соработка со органите на државната управа, единиците на локалната самоуправа го реализираат системот на стручното образование и обука; </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 xml:space="preserve">5. </w:t>
      </w:r>
      <w:r w:rsidRPr="00BA6548">
        <w:rPr>
          <w:rFonts w:ascii="StobiSerif Regular" w:eastAsia="Times New Roman" w:hAnsi="StobiSerif Regular" w:cs="Times New Roman"/>
          <w:b/>
          <w:bCs/>
        </w:rPr>
        <w:t>Стандард на занимање</w:t>
      </w:r>
      <w:r w:rsidRPr="00BA6548">
        <w:rPr>
          <w:rFonts w:ascii="StobiSerif Regular" w:eastAsia="Times New Roman" w:hAnsi="StobiSerif Regular" w:cs="Times New Roman"/>
        </w:rPr>
        <w:t xml:space="preserve"> е определување на видот на занимањето, нивото и барањата на работата и потребните компетенции, знаења и вештини; </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 xml:space="preserve">6. </w:t>
      </w:r>
      <w:r w:rsidRPr="00BA6548">
        <w:rPr>
          <w:rFonts w:ascii="StobiSerif Regular" w:eastAsia="Times New Roman" w:hAnsi="StobiSerif Regular" w:cs="Times New Roman"/>
          <w:b/>
          <w:bCs/>
        </w:rPr>
        <w:t>Модул</w:t>
      </w:r>
      <w:r w:rsidRPr="00BA6548">
        <w:rPr>
          <w:rFonts w:ascii="StobiSerif Regular" w:eastAsia="Times New Roman" w:hAnsi="StobiSerif Regular" w:cs="Times New Roman"/>
        </w:rPr>
        <w:t xml:space="preserve"> означува независна единица на учење, која како програмска целина овозможува стекнување со компетенции, знаења и вештини од одредена област и </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lastRenderedPageBreak/>
        <w:t xml:space="preserve">7. </w:t>
      </w:r>
      <w:r w:rsidRPr="00BA6548">
        <w:rPr>
          <w:rFonts w:ascii="StobiSerif Regular" w:eastAsia="Times New Roman" w:hAnsi="StobiSerif Regular" w:cs="Times New Roman"/>
          <w:b/>
          <w:bCs/>
        </w:rPr>
        <w:t>Диплома, уверение</w:t>
      </w:r>
      <w:r w:rsidRPr="00BA6548">
        <w:rPr>
          <w:rFonts w:ascii="StobiSerif Regular" w:eastAsia="Times New Roman" w:hAnsi="StobiSerif Regular" w:cs="Times New Roman"/>
        </w:rPr>
        <w:t xml:space="preserve"> се јавни исправи со кои се потврдува завршувањето на одредена програма за стручно образование и обука. </w:t>
      </w:r>
    </w:p>
    <w:p w:rsidR="00BA6548" w:rsidRPr="00BA6548" w:rsidRDefault="00BA6548" w:rsidP="00BA6548">
      <w:pPr>
        <w:spacing w:before="100" w:beforeAutospacing="1" w:after="100" w:afterAutospacing="1" w:line="240" w:lineRule="auto"/>
        <w:outlineLvl w:val="3"/>
        <w:rPr>
          <w:rFonts w:ascii="StobiSerif Regular" w:eastAsia="Times New Roman" w:hAnsi="StobiSerif Regular" w:cs="Times New Roman"/>
          <w:b/>
          <w:bCs/>
        </w:rPr>
      </w:pPr>
      <w:r w:rsidRPr="00BA6548">
        <w:rPr>
          <w:rFonts w:ascii="StobiSerif Regular" w:eastAsia="Times New Roman" w:hAnsi="StobiSerif Regular" w:cs="Times New Roman"/>
          <w:b/>
          <w:bCs/>
        </w:rPr>
        <w:t>Опфат на стручното образование и обука</w:t>
      </w:r>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t>Член 3</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 xml:space="preserve">Стручното образование и обука опфаќа: </w:t>
      </w:r>
      <w:r w:rsidRPr="00BA6548">
        <w:rPr>
          <w:rFonts w:ascii="StobiSerif Regular" w:eastAsia="Times New Roman" w:hAnsi="StobiSerif Regular" w:cs="Times New Roman"/>
        </w:rPr>
        <w:br/>
        <w:t xml:space="preserve">- </w:t>
      </w:r>
      <w:r w:rsidRPr="00BA6548">
        <w:rPr>
          <w:rFonts w:ascii="StobiSerif Regular" w:eastAsia="Times New Roman" w:hAnsi="StobiSerif Regular" w:cs="Times New Roman"/>
          <w:b/>
          <w:bCs/>
        </w:rPr>
        <w:t>средно стручно образование и обука</w:t>
      </w:r>
      <w:r w:rsidRPr="00BA6548">
        <w:rPr>
          <w:rFonts w:ascii="StobiSerif Regular" w:eastAsia="Times New Roman" w:hAnsi="StobiSerif Regular" w:cs="Times New Roman"/>
        </w:rPr>
        <w:t xml:space="preserve"> е дел од средното образование кое овозможува иницијално стекнување со прво, второ или трето ниво на стручни квалификации и </w:t>
      </w:r>
      <w:r w:rsidRPr="00BA6548">
        <w:rPr>
          <w:rFonts w:ascii="StobiSerif Regular" w:eastAsia="Times New Roman" w:hAnsi="StobiSerif Regular" w:cs="Times New Roman"/>
        </w:rPr>
        <w:br/>
        <w:t xml:space="preserve">- </w:t>
      </w:r>
      <w:r w:rsidRPr="00BA6548">
        <w:rPr>
          <w:rFonts w:ascii="StobiSerif Regular" w:eastAsia="Times New Roman" w:hAnsi="StobiSerif Regular" w:cs="Times New Roman"/>
          <w:b/>
          <w:bCs/>
        </w:rPr>
        <w:t>постсредно стручно образование и обука</w:t>
      </w:r>
      <w:r w:rsidRPr="00BA6548">
        <w:rPr>
          <w:rFonts w:ascii="StobiSerif Regular" w:eastAsia="Times New Roman" w:hAnsi="StobiSerif Regular" w:cs="Times New Roman"/>
        </w:rPr>
        <w:t xml:space="preserve"> е дел од системот на образованието кое овозможува на лица кои се стекнале со средно образование да се стекнат со четврто ниво на стручни квалификации. </w:t>
      </w:r>
    </w:p>
    <w:p w:rsidR="00BA6548" w:rsidRPr="00BA6548" w:rsidRDefault="00BA6548" w:rsidP="00BA6548">
      <w:pPr>
        <w:spacing w:before="100" w:beforeAutospacing="1" w:after="100" w:afterAutospacing="1" w:line="240" w:lineRule="auto"/>
        <w:outlineLvl w:val="3"/>
        <w:rPr>
          <w:rFonts w:ascii="StobiSerif Regular" w:eastAsia="Times New Roman" w:hAnsi="StobiSerif Regular" w:cs="Times New Roman"/>
          <w:b/>
          <w:bCs/>
        </w:rPr>
      </w:pPr>
      <w:r w:rsidRPr="00BA6548">
        <w:rPr>
          <w:rFonts w:ascii="StobiSerif Regular" w:eastAsia="Times New Roman" w:hAnsi="StobiSerif Regular" w:cs="Times New Roman"/>
          <w:b/>
          <w:bCs/>
        </w:rPr>
        <w:t>Цели и задачи на стручното образование и обука</w:t>
      </w:r>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t>Член 4</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Цел на стручното образование и обука е оспособување за работа, односно за продолжување на образованието.</w:t>
      </w:r>
      <w:proofErr w:type="gramEnd"/>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 xml:space="preserve">Задачи на стручното образование и обука се: </w:t>
      </w:r>
      <w:r w:rsidRPr="00BA6548">
        <w:rPr>
          <w:rFonts w:ascii="StobiSerif Regular" w:eastAsia="Times New Roman" w:hAnsi="StobiSerif Regular" w:cs="Times New Roman"/>
        </w:rPr>
        <w:br/>
        <w:t xml:space="preserve">- да обезбеди квалитетно стручно и општо образование во согласност со современото ниво на науката, технологијата и културата, </w:t>
      </w:r>
      <w:r w:rsidRPr="00BA6548">
        <w:rPr>
          <w:rFonts w:ascii="StobiSerif Regular" w:eastAsia="Times New Roman" w:hAnsi="StobiSerif Regular" w:cs="Times New Roman"/>
        </w:rPr>
        <w:br/>
        <w:t xml:space="preserve">- да создаде услови за стекнување и надградување на соодветни нивоа на стручни квалификации во согласност со потребите на пазарот на трудот, </w:t>
      </w:r>
      <w:r w:rsidRPr="00BA6548">
        <w:rPr>
          <w:rFonts w:ascii="StobiSerif Regular" w:eastAsia="Times New Roman" w:hAnsi="StobiSerif Regular" w:cs="Times New Roman"/>
        </w:rPr>
        <w:br/>
        <w:t xml:space="preserve">- да поттикнува интерес за стручното образование и обука, </w:t>
      </w:r>
      <w:r w:rsidRPr="00BA6548">
        <w:rPr>
          <w:rFonts w:ascii="StobiSerif Regular" w:eastAsia="Times New Roman" w:hAnsi="StobiSerif Regular" w:cs="Times New Roman"/>
        </w:rPr>
        <w:br/>
        <w:t xml:space="preserve">- да развива компетенции, знаења и вештини неопходни за стручните активности на лицето, како и за самовработување во рамките на општеството засновано врз пазарните и демократските принципи и </w:t>
      </w:r>
      <w:r w:rsidRPr="00BA6548">
        <w:rPr>
          <w:rFonts w:ascii="StobiSerif Regular" w:eastAsia="Times New Roman" w:hAnsi="StobiSerif Regular" w:cs="Times New Roman"/>
        </w:rPr>
        <w:br/>
        <w:t xml:space="preserve">- да обезбедува основи за доживотно учење. </w:t>
      </w:r>
    </w:p>
    <w:p w:rsidR="00BA6548" w:rsidRPr="00BA6548" w:rsidRDefault="00BA6548" w:rsidP="00BA6548">
      <w:pPr>
        <w:spacing w:before="100" w:beforeAutospacing="1" w:after="100" w:afterAutospacing="1" w:line="240" w:lineRule="auto"/>
        <w:outlineLvl w:val="3"/>
        <w:rPr>
          <w:rFonts w:ascii="StobiSerif Regular" w:eastAsia="Times New Roman" w:hAnsi="StobiSerif Regular" w:cs="Times New Roman"/>
          <w:b/>
          <w:bCs/>
        </w:rPr>
      </w:pPr>
      <w:r w:rsidRPr="00BA6548">
        <w:rPr>
          <w:rFonts w:ascii="StobiSerif Regular" w:eastAsia="Times New Roman" w:hAnsi="StobiSerif Regular" w:cs="Times New Roman"/>
          <w:b/>
          <w:bCs/>
        </w:rPr>
        <w:t>Системот на стручното образование и обука</w:t>
      </w:r>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t>Член 5</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Стручното образование и обука, согласно со овој закон, го вршат установите за стручно образование и обука, работодавачите и социјалните партнери.</w:t>
      </w:r>
      <w:proofErr w:type="gramEnd"/>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 xml:space="preserve">Установи за стручно образование и обука се: </w:t>
      </w:r>
      <w:r w:rsidRPr="00BA6548">
        <w:rPr>
          <w:rFonts w:ascii="StobiSerif Regular" w:eastAsia="Times New Roman" w:hAnsi="StobiSerif Regular" w:cs="Times New Roman"/>
        </w:rPr>
        <w:br/>
        <w:t>- училиштата за стручно образование и обука кои реализираат општо и стручно-</w:t>
      </w:r>
      <w:r w:rsidRPr="00BA6548">
        <w:rPr>
          <w:rFonts w:ascii="StobiSerif Regular" w:eastAsia="Times New Roman" w:hAnsi="StobiSerif Regular" w:cs="Times New Roman"/>
        </w:rPr>
        <w:lastRenderedPageBreak/>
        <w:t xml:space="preserve">теоретско образование и практична обука, </w:t>
      </w:r>
      <w:r w:rsidRPr="00BA6548">
        <w:rPr>
          <w:rFonts w:ascii="StobiSerif Regular" w:eastAsia="Times New Roman" w:hAnsi="StobiSerif Regular" w:cs="Times New Roman"/>
        </w:rPr>
        <w:br/>
        <w:t xml:space="preserve">- регионалните центри за стручно образование и обука, во кои се реализира општо и стручно-теоретско образование и практична обука. </w:t>
      </w:r>
      <w:r w:rsidRPr="00BA6548">
        <w:rPr>
          <w:rFonts w:ascii="StobiSerif Regular" w:eastAsia="Times New Roman" w:hAnsi="StobiSerif Regular" w:cs="Times New Roman"/>
        </w:rPr>
        <w:br/>
        <w:t xml:space="preserve">- </w:t>
      </w:r>
      <w:proofErr w:type="gramStart"/>
      <w:r w:rsidRPr="00BA6548">
        <w:rPr>
          <w:rFonts w:ascii="StobiSerif Regular" w:eastAsia="Times New Roman" w:hAnsi="StobiSerif Regular" w:cs="Times New Roman"/>
        </w:rPr>
        <w:t>центрите</w:t>
      </w:r>
      <w:proofErr w:type="gramEnd"/>
      <w:r w:rsidRPr="00BA6548">
        <w:rPr>
          <w:rFonts w:ascii="StobiSerif Regular" w:eastAsia="Times New Roman" w:hAnsi="StobiSerif Regular" w:cs="Times New Roman"/>
        </w:rPr>
        <w:t xml:space="preserve"> за стручна обука во кои се реализира стручно- теоретско образование и практична обука. </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Владата на Република Северна Македонија со одлука определува регионални центри за стручно образование и обука од редот на општинските средни училишта во кои се остваруваат наставни планови и програми за стручно образование и обука, на предлог на Министерството за образование и наука (во натамошниот текст: Министерството), а по претходна согласност од основачот на општинското училиште.</w:t>
      </w:r>
    </w:p>
    <w:p w:rsidR="00BA6548" w:rsidRPr="00BA6548" w:rsidRDefault="00BA6548" w:rsidP="00BA6548">
      <w:pPr>
        <w:spacing w:before="100" w:beforeAutospacing="1" w:after="100" w:afterAutospacing="1" w:line="240" w:lineRule="auto"/>
        <w:outlineLvl w:val="1"/>
        <w:rPr>
          <w:rFonts w:ascii="StobiSerif Regular" w:eastAsia="Times New Roman" w:hAnsi="StobiSerif Regular" w:cs="Times New Roman"/>
          <w:b/>
          <w:bCs/>
        </w:rPr>
      </w:pPr>
      <w:r w:rsidRPr="00BA6548">
        <w:rPr>
          <w:rFonts w:ascii="StobiSerif Regular" w:eastAsia="Times New Roman" w:hAnsi="StobiSerif Regular" w:cs="Times New Roman"/>
          <w:b/>
          <w:bCs/>
        </w:rPr>
        <w:t>II. НАДЛЕЖНОСТИ ВО СТРУЧНОТО ОБРАЗОВАНИЕ И ОБУКА</w:t>
      </w:r>
    </w:p>
    <w:p w:rsidR="00BA6548" w:rsidRPr="00BA6548" w:rsidRDefault="00BA6548" w:rsidP="00BA6548">
      <w:pPr>
        <w:spacing w:before="100" w:beforeAutospacing="1" w:after="100" w:afterAutospacing="1" w:line="240" w:lineRule="auto"/>
        <w:outlineLvl w:val="3"/>
        <w:rPr>
          <w:rFonts w:ascii="StobiSerif Regular" w:eastAsia="Times New Roman" w:hAnsi="StobiSerif Regular" w:cs="Times New Roman"/>
          <w:b/>
          <w:bCs/>
        </w:rPr>
      </w:pPr>
      <w:r w:rsidRPr="00BA6548">
        <w:rPr>
          <w:rFonts w:ascii="StobiSerif Regular" w:eastAsia="Times New Roman" w:hAnsi="StobiSerif Regular" w:cs="Times New Roman"/>
          <w:b/>
          <w:bCs/>
        </w:rPr>
        <w:t>Надлежности во стручното образование и обука</w:t>
      </w:r>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t>Член 6</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Надлежни за стручното образование и обука се министерството, министерството надлежно за труд, Советот за стручно образование и обука и социјалните партнери.</w:t>
      </w:r>
      <w:proofErr w:type="gramEnd"/>
    </w:p>
    <w:p w:rsidR="00BA6548" w:rsidRPr="00BA6548" w:rsidRDefault="00BA6548" w:rsidP="00BA6548">
      <w:pPr>
        <w:spacing w:before="100" w:beforeAutospacing="1" w:after="100" w:afterAutospacing="1" w:line="240" w:lineRule="auto"/>
        <w:outlineLvl w:val="3"/>
        <w:rPr>
          <w:rFonts w:ascii="StobiSerif Regular" w:eastAsia="Times New Roman" w:hAnsi="StobiSerif Regular" w:cs="Times New Roman"/>
          <w:b/>
          <w:bCs/>
        </w:rPr>
      </w:pPr>
      <w:r w:rsidRPr="00BA6548">
        <w:rPr>
          <w:rFonts w:ascii="StobiSerif Regular" w:eastAsia="Times New Roman" w:hAnsi="StobiSerif Regular" w:cs="Times New Roman"/>
          <w:b/>
          <w:bCs/>
        </w:rPr>
        <w:t>Надлежности на Министерството во областа на стручното образование и обука</w:t>
      </w:r>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t>Член 7</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 xml:space="preserve">Министерството има надлежност: </w:t>
      </w:r>
      <w:r w:rsidRPr="00BA6548">
        <w:rPr>
          <w:rFonts w:ascii="StobiSerif Regular" w:eastAsia="Times New Roman" w:hAnsi="StobiSerif Regular" w:cs="Times New Roman"/>
        </w:rPr>
        <w:br/>
        <w:t xml:space="preserve">- да предлага на Владата мрежа на установи за стручно образование и обука, </w:t>
      </w:r>
      <w:r w:rsidRPr="00BA6548">
        <w:rPr>
          <w:rFonts w:ascii="StobiSerif Regular" w:eastAsia="Times New Roman" w:hAnsi="StobiSerif Regular" w:cs="Times New Roman"/>
        </w:rPr>
        <w:br/>
        <w:t xml:space="preserve">- да предлага на Владата кои општински средни училишта во кои се остваруваат наставни планови и програми за стручно образование и обука ќе продолжат со работа како регионални центри за стручно образование и обука, </w:t>
      </w:r>
      <w:r w:rsidRPr="00BA6548">
        <w:rPr>
          <w:rFonts w:ascii="StobiSerif Regular" w:eastAsia="Times New Roman" w:hAnsi="StobiSerif Regular" w:cs="Times New Roman"/>
        </w:rPr>
        <w:br/>
        <w:t xml:space="preserve">- да дава мислење за престанокот со работа на установите за стручно образование и обука, на начин утврден со закон, </w:t>
      </w:r>
      <w:r w:rsidRPr="00BA6548">
        <w:rPr>
          <w:rFonts w:ascii="StobiSerif Regular" w:eastAsia="Times New Roman" w:hAnsi="StobiSerif Regular" w:cs="Times New Roman"/>
        </w:rPr>
        <w:br/>
        <w:t xml:space="preserve">- да врши верификација на установите за стручно образование и обука, на начин утврден со закон, </w:t>
      </w:r>
      <w:r w:rsidRPr="00BA6548">
        <w:rPr>
          <w:rFonts w:ascii="StobiSerif Regular" w:eastAsia="Times New Roman" w:hAnsi="StobiSerif Regular" w:cs="Times New Roman"/>
        </w:rPr>
        <w:br/>
        <w:t xml:space="preserve">- да врши акредитација на установи кои ќе организираат обука на наставниците, </w:t>
      </w:r>
      <w:r w:rsidRPr="00BA6548">
        <w:rPr>
          <w:rFonts w:ascii="StobiSerif Regular" w:eastAsia="Times New Roman" w:hAnsi="StobiSerif Regular" w:cs="Times New Roman"/>
        </w:rPr>
        <w:br/>
        <w:t xml:space="preserve">- да донесува национални рамковни наставни планови и програми, </w:t>
      </w:r>
      <w:r w:rsidRPr="00BA6548">
        <w:rPr>
          <w:rFonts w:ascii="StobiSerif Regular" w:eastAsia="Times New Roman" w:hAnsi="StobiSerif Regular" w:cs="Times New Roman"/>
        </w:rPr>
        <w:br/>
        <w:t xml:space="preserve">- во соработка со Стопанската комора на Република Северна Македонија, Сојузот на коморите на Република Северна Македонија и Комората на занаетчиите на Република Северна Македонија (во натамошниот текст: коморите) да врши контрола кај работодавачите за исполнетоста на условите за реализација на практичната обука и за склучените договори меѓу установата за стручно образование и обука, работодавачот и ученикот, за реализација на практичната обука </w:t>
      </w:r>
      <w:r w:rsidRPr="00BA6548">
        <w:rPr>
          <w:rFonts w:ascii="StobiSerif Regular" w:eastAsia="Times New Roman" w:hAnsi="StobiSerif Regular" w:cs="Times New Roman"/>
        </w:rPr>
        <w:br/>
      </w:r>
      <w:r w:rsidRPr="00BA6548">
        <w:rPr>
          <w:rFonts w:ascii="StobiSerif Regular" w:eastAsia="Times New Roman" w:hAnsi="StobiSerif Regular" w:cs="Times New Roman"/>
        </w:rPr>
        <w:lastRenderedPageBreak/>
        <w:t xml:space="preserve">- по предлог на Центарот за стручно образование и обука (во натамошниот текст: Центарот) донесува наставен план и програма за стручно-дидактичка обука на обучувачите од работодавачите кај кои се реализира практичната обука, </w:t>
      </w:r>
      <w:r w:rsidRPr="00BA6548">
        <w:rPr>
          <w:rFonts w:ascii="StobiSerif Regular" w:eastAsia="Times New Roman" w:hAnsi="StobiSerif Regular" w:cs="Times New Roman"/>
        </w:rPr>
        <w:br/>
        <w:t xml:space="preserve">- по предлог на Центарот, а по претходно обезбедено позитивно мислење од Бирото за развој на образованието, донесува концепции за сите видови на стручно образование и обука, </w:t>
      </w:r>
      <w:r w:rsidRPr="00BA6548">
        <w:rPr>
          <w:rFonts w:ascii="StobiSerif Regular" w:eastAsia="Times New Roman" w:hAnsi="StobiSerif Regular" w:cs="Times New Roman"/>
        </w:rPr>
        <w:br/>
        <w:t xml:space="preserve">- по предлог на Центарот, а по претходно обезбедено позитивно мислење од Бирото за развој на образованието, донесува испитни програми за завршен испит и државна матура изготвени согласно со стандардите за спроведување на испитите на крајот на секој вид на стручно образование и обука, </w:t>
      </w:r>
      <w:r w:rsidRPr="00BA6548">
        <w:rPr>
          <w:rFonts w:ascii="StobiSerif Regular" w:eastAsia="Times New Roman" w:hAnsi="StobiSerif Regular" w:cs="Times New Roman"/>
        </w:rPr>
        <w:br/>
        <w:t xml:space="preserve">- по предлог на Центарот донесува стандарди за постигнувањата на учениците по стручно образование и обука и </w:t>
      </w:r>
      <w:r w:rsidRPr="00BA6548">
        <w:rPr>
          <w:rFonts w:ascii="StobiSerif Regular" w:eastAsia="Times New Roman" w:hAnsi="StobiSerif Regular" w:cs="Times New Roman"/>
        </w:rPr>
        <w:br/>
        <w:t xml:space="preserve">- по предлог на Центарот, а по претходно обезбедено позитивно мислење од Советот за стручно образование и обука, донесува стандарди за образовни профили и стандарди за струки. </w:t>
      </w:r>
      <w:r w:rsidRPr="00BA6548">
        <w:rPr>
          <w:rFonts w:ascii="StobiSerif Regular" w:eastAsia="Times New Roman" w:hAnsi="StobiSerif Regular" w:cs="Times New Roman"/>
        </w:rPr>
        <w:br/>
        <w:t xml:space="preserve">- </w:t>
      </w:r>
      <w:proofErr w:type="gramStart"/>
      <w:r w:rsidRPr="00BA6548">
        <w:rPr>
          <w:rFonts w:ascii="StobiSerif Regular" w:eastAsia="Times New Roman" w:hAnsi="StobiSerif Regular" w:cs="Times New Roman"/>
        </w:rPr>
        <w:t>да</w:t>
      </w:r>
      <w:proofErr w:type="gramEnd"/>
      <w:r w:rsidRPr="00BA6548">
        <w:rPr>
          <w:rFonts w:ascii="StobiSerif Regular" w:eastAsia="Times New Roman" w:hAnsi="StobiSerif Regular" w:cs="Times New Roman"/>
        </w:rPr>
        <w:t xml:space="preserve"> врши други работи согласно со закон. </w:t>
      </w:r>
    </w:p>
    <w:p w:rsidR="00BA6548" w:rsidRPr="00BA6548" w:rsidRDefault="00BA6548" w:rsidP="00BA6548">
      <w:pPr>
        <w:spacing w:before="100" w:beforeAutospacing="1" w:after="100" w:afterAutospacing="1" w:line="240" w:lineRule="auto"/>
        <w:outlineLvl w:val="3"/>
        <w:rPr>
          <w:rFonts w:ascii="StobiSerif Regular" w:eastAsia="Times New Roman" w:hAnsi="StobiSerif Regular" w:cs="Times New Roman"/>
          <w:b/>
          <w:bCs/>
        </w:rPr>
      </w:pPr>
      <w:r w:rsidRPr="00BA6548">
        <w:rPr>
          <w:rFonts w:ascii="StobiSerif Regular" w:eastAsia="Times New Roman" w:hAnsi="StobiSerif Regular" w:cs="Times New Roman"/>
          <w:b/>
          <w:bCs/>
        </w:rPr>
        <w:t>Надлежности на Министерството надлежно за труд во областа на стручното образование и обука</w:t>
      </w:r>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t>Член 8</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 xml:space="preserve">Министерството надлежно за труд има надлежност: </w:t>
      </w:r>
      <w:r w:rsidRPr="00BA6548">
        <w:rPr>
          <w:rFonts w:ascii="StobiSerif Regular" w:eastAsia="Times New Roman" w:hAnsi="StobiSerif Regular" w:cs="Times New Roman"/>
        </w:rPr>
        <w:br/>
        <w:t xml:space="preserve">- да учествува во спроведувањето на државната политика во областа на стручното образование и обука, согласно со овој закон, </w:t>
      </w:r>
      <w:r w:rsidRPr="00BA6548">
        <w:rPr>
          <w:rFonts w:ascii="StobiSerif Regular" w:eastAsia="Times New Roman" w:hAnsi="StobiSerif Regular" w:cs="Times New Roman"/>
        </w:rPr>
        <w:br/>
        <w:t xml:space="preserve">- да ги согледува потребите од кадар од стручно образование и обука преку анализа на пазарот на трудот и да доставува мислење за уписната политика до Советот, </w:t>
      </w:r>
      <w:r w:rsidRPr="00BA6548">
        <w:rPr>
          <w:rFonts w:ascii="StobiSerif Regular" w:eastAsia="Times New Roman" w:hAnsi="StobiSerif Regular" w:cs="Times New Roman"/>
        </w:rPr>
        <w:br/>
        <w:t xml:space="preserve">- да учествува во подготвувањето и усогласувањето на стручните квалификации по стандарди, </w:t>
      </w:r>
      <w:r w:rsidRPr="00BA6548">
        <w:rPr>
          <w:rFonts w:ascii="StobiSerif Regular" w:eastAsia="Times New Roman" w:hAnsi="StobiSerif Regular" w:cs="Times New Roman"/>
        </w:rPr>
        <w:br/>
        <w:t xml:space="preserve">- во соработка со Центарот да иницира потреби од изготвување на нови стручни квалификации по стандарди, </w:t>
      </w:r>
      <w:r w:rsidRPr="00BA6548">
        <w:rPr>
          <w:rFonts w:ascii="StobiSerif Regular" w:eastAsia="Times New Roman" w:hAnsi="StobiSerif Regular" w:cs="Times New Roman"/>
        </w:rPr>
        <w:br/>
        <w:t xml:space="preserve">- по предлог на Министерството, а по претходно позитивно мислење на Советот, донесува стандарди на занимања изготвени од Центарот, </w:t>
      </w:r>
      <w:r w:rsidRPr="00BA6548">
        <w:rPr>
          <w:rFonts w:ascii="StobiSerif Regular" w:eastAsia="Times New Roman" w:hAnsi="StobiSerif Regular" w:cs="Times New Roman"/>
        </w:rPr>
        <w:br/>
        <w:t xml:space="preserve">- да учествува во организирањето на професионалното ориентирање на учениците и </w:t>
      </w:r>
      <w:r w:rsidRPr="00BA6548">
        <w:rPr>
          <w:rFonts w:ascii="StobiSerif Regular" w:eastAsia="Times New Roman" w:hAnsi="StobiSerif Regular" w:cs="Times New Roman"/>
        </w:rPr>
        <w:br/>
        <w:t xml:space="preserve">- да врши надзор над прописите за условите за заштита при реализација на практичната обука. </w:t>
      </w:r>
      <w:r w:rsidRPr="00BA6548">
        <w:rPr>
          <w:rFonts w:ascii="StobiSerif Regular" w:eastAsia="Times New Roman" w:hAnsi="StobiSerif Regular" w:cs="Times New Roman"/>
        </w:rPr>
        <w:br/>
        <w:t xml:space="preserve">- </w:t>
      </w:r>
      <w:proofErr w:type="gramStart"/>
      <w:r w:rsidRPr="00BA6548">
        <w:rPr>
          <w:rFonts w:ascii="StobiSerif Regular" w:eastAsia="Times New Roman" w:hAnsi="StobiSerif Regular" w:cs="Times New Roman"/>
        </w:rPr>
        <w:t>ја</w:t>
      </w:r>
      <w:proofErr w:type="gramEnd"/>
      <w:r w:rsidRPr="00BA6548">
        <w:rPr>
          <w:rFonts w:ascii="StobiSerif Regular" w:eastAsia="Times New Roman" w:hAnsi="StobiSerif Regular" w:cs="Times New Roman"/>
        </w:rPr>
        <w:t xml:space="preserve"> утврдува Листата на стандарди на занимања за стручно образование и обука и ја објавува во „Службен весник на Република Северна Македонија, </w:t>
      </w:r>
    </w:p>
    <w:p w:rsidR="00BA6548" w:rsidRPr="00BA6548" w:rsidRDefault="00BA6548" w:rsidP="00BA6548">
      <w:pPr>
        <w:spacing w:before="100" w:beforeAutospacing="1" w:after="100" w:afterAutospacing="1" w:line="240" w:lineRule="auto"/>
        <w:outlineLvl w:val="3"/>
        <w:rPr>
          <w:rFonts w:ascii="StobiSerif Regular" w:eastAsia="Times New Roman" w:hAnsi="StobiSerif Regular" w:cs="Times New Roman"/>
          <w:b/>
          <w:bCs/>
        </w:rPr>
      </w:pPr>
      <w:r w:rsidRPr="00BA6548">
        <w:rPr>
          <w:rFonts w:ascii="StobiSerif Regular" w:eastAsia="Times New Roman" w:hAnsi="StobiSerif Regular" w:cs="Times New Roman"/>
          <w:b/>
          <w:bCs/>
        </w:rPr>
        <w:t>Совет за стручно образование и обука</w:t>
      </w:r>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t>Член 9</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lastRenderedPageBreak/>
        <w:t>Владата на Република Северна Македонија со одлука основа Совет за стручно образование и обука (во натамошниот текст: Советот) како советодавно тело кое предлага стратешки прашања кои се однесуваат на политиката на развој на стручното образование и обука.</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Советот е составен од 11 члена од кои три члена од Министерството, од кои еден член е од Бирото за развој на образованието, по еден член од коморите, по еден член од министерството надлежно за труд, министерството надлежно за економија, министерството надлежно за финансии, мнозинскиот синдикат, Заедницата на единиците на локалната самоуправа и Агенцијата за вработување на Република Северна Македонија.</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При именувањето на членовите на Советот се применува начелото на соодветна и правична застапеност на заедниците во Република Северна Македонија, имајќи ги предвид јазиците на кои се изведува наставата во средното образование, без да се нарушат критериумите пропишани со овој закон.</w:t>
      </w:r>
      <w:proofErr w:type="gramEnd"/>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Во работата на Советот учествува и директорот на Центарот, без право на глас во одлучувањето.</w:t>
      </w:r>
      <w:proofErr w:type="gramEnd"/>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Советот избира претседател од редот на своите членови.</w:t>
      </w:r>
      <w:proofErr w:type="gramEnd"/>
      <w:r w:rsidRPr="00BA6548">
        <w:rPr>
          <w:rFonts w:ascii="StobiSerif Regular" w:eastAsia="Times New Roman" w:hAnsi="StobiSerif Regular" w:cs="Times New Roman"/>
        </w:rPr>
        <w:t xml:space="preserve"> </w:t>
      </w:r>
      <w:proofErr w:type="gramStart"/>
      <w:r w:rsidRPr="00BA6548">
        <w:rPr>
          <w:rFonts w:ascii="StobiSerif Regular" w:eastAsia="Times New Roman" w:hAnsi="StobiSerif Regular" w:cs="Times New Roman"/>
        </w:rPr>
        <w:t>Мандатот на членовите на Советот трае пет години.</w:t>
      </w:r>
      <w:proofErr w:type="gramEnd"/>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Советот ја уредува својата работа со деловник.</w:t>
      </w:r>
      <w:proofErr w:type="gramEnd"/>
      <w:r w:rsidRPr="00BA6548">
        <w:rPr>
          <w:rFonts w:ascii="StobiSerif Regular" w:eastAsia="Times New Roman" w:hAnsi="StobiSerif Regular" w:cs="Times New Roman"/>
        </w:rPr>
        <w:t xml:space="preserve"> </w:t>
      </w:r>
      <w:proofErr w:type="gramStart"/>
      <w:r w:rsidRPr="00BA6548">
        <w:rPr>
          <w:rFonts w:ascii="StobiSerif Regular" w:eastAsia="Times New Roman" w:hAnsi="StobiSerif Regular" w:cs="Times New Roman"/>
        </w:rPr>
        <w:t>За својата работа, Советот изготвува годишен извештај и го доставува до Владата на Република Северна Македонија и до Министерството.</w:t>
      </w:r>
      <w:proofErr w:type="gramEnd"/>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Стручно-административните работи за Советот ги врши Центарот.</w:t>
      </w:r>
      <w:proofErr w:type="gramEnd"/>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 xml:space="preserve">Надлежностите на Советот се: </w:t>
      </w:r>
      <w:r w:rsidRPr="00BA6548">
        <w:rPr>
          <w:rFonts w:ascii="StobiSerif Regular" w:eastAsia="Times New Roman" w:hAnsi="StobiSerif Regular" w:cs="Times New Roman"/>
        </w:rPr>
        <w:br/>
        <w:t xml:space="preserve">- дава мислење за стратегија за развој на стручното образование и обука, </w:t>
      </w:r>
      <w:r w:rsidRPr="00BA6548">
        <w:rPr>
          <w:rFonts w:ascii="StobiSerif Regular" w:eastAsia="Times New Roman" w:hAnsi="StobiSerif Regular" w:cs="Times New Roman"/>
        </w:rPr>
        <w:br/>
        <w:t xml:space="preserve">- му предлага на Министерството измени и дополнувања на Листата на стандарди на занимања за стручно образование и обука, </w:t>
      </w:r>
      <w:r w:rsidRPr="00BA6548">
        <w:rPr>
          <w:rFonts w:ascii="StobiSerif Regular" w:eastAsia="Times New Roman" w:hAnsi="StobiSerif Regular" w:cs="Times New Roman"/>
        </w:rPr>
        <w:br/>
        <w:t xml:space="preserve">- му предлага на Министерството национални квалификации и стандарди на занимања и </w:t>
      </w:r>
      <w:r w:rsidRPr="00BA6548">
        <w:rPr>
          <w:rFonts w:ascii="StobiSerif Regular" w:eastAsia="Times New Roman" w:hAnsi="StobiSerif Regular" w:cs="Times New Roman"/>
        </w:rPr>
        <w:br/>
        <w:t xml:space="preserve">- во соработка со општините до Министерството доставува предлог за развој на мрежата на установите за стручното образование и обука. </w:t>
      </w:r>
      <w:r w:rsidRPr="00BA6548">
        <w:rPr>
          <w:rFonts w:ascii="StobiSerif Regular" w:eastAsia="Times New Roman" w:hAnsi="StobiSerif Regular" w:cs="Times New Roman"/>
        </w:rPr>
        <w:br/>
        <w:t xml:space="preserve">- </w:t>
      </w:r>
      <w:proofErr w:type="gramStart"/>
      <w:r w:rsidRPr="00BA6548">
        <w:rPr>
          <w:rFonts w:ascii="StobiSerif Regular" w:eastAsia="Times New Roman" w:hAnsi="StobiSerif Regular" w:cs="Times New Roman"/>
        </w:rPr>
        <w:t>дава</w:t>
      </w:r>
      <w:proofErr w:type="gramEnd"/>
      <w:r w:rsidRPr="00BA6548">
        <w:rPr>
          <w:rFonts w:ascii="StobiSerif Regular" w:eastAsia="Times New Roman" w:hAnsi="StobiSerif Regular" w:cs="Times New Roman"/>
        </w:rPr>
        <w:t xml:space="preserve"> мислење за стандардите на занимање до Министерството, </w:t>
      </w:r>
      <w:r w:rsidRPr="00BA6548">
        <w:rPr>
          <w:rFonts w:ascii="StobiSerif Regular" w:eastAsia="Times New Roman" w:hAnsi="StobiSerif Regular" w:cs="Times New Roman"/>
        </w:rPr>
        <w:br/>
        <w:t xml:space="preserve">- дава мислење за стандардите за образовните профили и стандарди за струки до Министерството, </w:t>
      </w:r>
    </w:p>
    <w:p w:rsidR="00BA6548" w:rsidRPr="00BA6548" w:rsidRDefault="00BA6548" w:rsidP="00BA6548">
      <w:pPr>
        <w:spacing w:before="100" w:beforeAutospacing="1" w:after="100" w:afterAutospacing="1" w:line="240" w:lineRule="auto"/>
        <w:outlineLvl w:val="3"/>
        <w:rPr>
          <w:rFonts w:ascii="StobiSerif Regular" w:eastAsia="Times New Roman" w:hAnsi="StobiSerif Regular" w:cs="Times New Roman"/>
          <w:b/>
          <w:bCs/>
        </w:rPr>
      </w:pPr>
      <w:r w:rsidRPr="00BA6548">
        <w:rPr>
          <w:rFonts w:ascii="StobiSerif Regular" w:eastAsia="Times New Roman" w:hAnsi="StobiSerif Regular" w:cs="Times New Roman"/>
          <w:b/>
          <w:bCs/>
        </w:rPr>
        <w:lastRenderedPageBreak/>
        <w:t>Надлежности на единиците на локалната самоуправа во областа на стручното образование и обука</w:t>
      </w:r>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t>Член 10</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 xml:space="preserve">Советот на општината, односно на градот Скопје: </w:t>
      </w:r>
      <w:r w:rsidRPr="00BA6548">
        <w:rPr>
          <w:rFonts w:ascii="StobiSerif Regular" w:eastAsia="Times New Roman" w:hAnsi="StobiSerif Regular" w:cs="Times New Roman"/>
        </w:rPr>
        <w:br/>
        <w:t xml:space="preserve">- врши анализа на потребите на пазарот на трудот на локално ниво и ги искажува согледувањата за потребите до Центарот и установите за стручно образование и обука, </w:t>
      </w:r>
      <w:r w:rsidRPr="00BA6548">
        <w:rPr>
          <w:rFonts w:ascii="StobiSerif Regular" w:eastAsia="Times New Roman" w:hAnsi="StobiSerif Regular" w:cs="Times New Roman"/>
        </w:rPr>
        <w:br/>
        <w:t xml:space="preserve">- доставува предлози до Министерството и до Центарот за потребите за развој на наставните планови и програми и </w:t>
      </w:r>
      <w:r w:rsidRPr="00BA6548">
        <w:rPr>
          <w:rFonts w:ascii="StobiSerif Regular" w:eastAsia="Times New Roman" w:hAnsi="StobiSerif Regular" w:cs="Times New Roman"/>
        </w:rPr>
        <w:br/>
        <w:t xml:space="preserve">- доставува предлози за уписната политика во стручното образование и обука до Министерството. </w:t>
      </w:r>
    </w:p>
    <w:p w:rsidR="00BA6548" w:rsidRPr="00BA6548" w:rsidRDefault="00BA6548" w:rsidP="00BA6548">
      <w:pPr>
        <w:spacing w:before="100" w:beforeAutospacing="1" w:after="100" w:afterAutospacing="1" w:line="240" w:lineRule="auto"/>
        <w:outlineLvl w:val="3"/>
        <w:rPr>
          <w:rFonts w:ascii="StobiSerif Regular" w:eastAsia="Times New Roman" w:hAnsi="StobiSerif Regular" w:cs="Times New Roman"/>
          <w:b/>
          <w:bCs/>
        </w:rPr>
      </w:pPr>
      <w:r w:rsidRPr="00BA6548">
        <w:rPr>
          <w:rFonts w:ascii="StobiSerif Regular" w:eastAsia="Times New Roman" w:hAnsi="StobiSerif Regular" w:cs="Times New Roman"/>
          <w:b/>
          <w:bCs/>
        </w:rPr>
        <w:t>Социјалните партнери во областа на стручното образование и обука</w:t>
      </w:r>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t>Член 11</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 xml:space="preserve">Коморите ги вршат следниве работи: </w:t>
      </w:r>
      <w:r w:rsidRPr="00BA6548">
        <w:rPr>
          <w:rFonts w:ascii="StobiSerif Regular" w:eastAsia="Times New Roman" w:hAnsi="StobiSerif Regular" w:cs="Times New Roman"/>
        </w:rPr>
        <w:br/>
        <w:t xml:space="preserve">- доставуваат предлози до Центарот за донесување на нови и иновирање на постоечките наставни планови и програми, </w:t>
      </w:r>
      <w:r w:rsidRPr="00BA6548">
        <w:rPr>
          <w:rFonts w:ascii="StobiSerif Regular" w:eastAsia="Times New Roman" w:hAnsi="StobiSerif Regular" w:cs="Times New Roman"/>
        </w:rPr>
        <w:br/>
        <w:t xml:space="preserve">- доставуваат предлози до Центарот за изготвување на нови стандарди на занимања, </w:t>
      </w:r>
      <w:r w:rsidRPr="00BA6548">
        <w:rPr>
          <w:rFonts w:ascii="StobiSerif Regular" w:eastAsia="Times New Roman" w:hAnsi="StobiSerif Regular" w:cs="Times New Roman"/>
        </w:rPr>
        <w:br/>
        <w:t xml:space="preserve">- учествуваат во комисиите за завршните испити во стручното образование и обука, </w:t>
      </w:r>
      <w:r w:rsidRPr="00BA6548">
        <w:rPr>
          <w:rFonts w:ascii="StobiSerif Regular" w:eastAsia="Times New Roman" w:hAnsi="StobiSerif Regular" w:cs="Times New Roman"/>
        </w:rPr>
        <w:br/>
        <w:t xml:space="preserve">- водат Регистар на склучени договори меѓу установите за стручно образование и обука и работодавачите за практичната обука на учениците и </w:t>
      </w:r>
      <w:r w:rsidRPr="00BA6548">
        <w:rPr>
          <w:rFonts w:ascii="StobiSerif Regular" w:eastAsia="Times New Roman" w:hAnsi="StobiSerif Regular" w:cs="Times New Roman"/>
        </w:rPr>
        <w:br/>
        <w:t xml:space="preserve">- до Министерството доставуваат годишен извештај за верифицираните работодавачи за изведување на практичната обука. </w:t>
      </w:r>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t>Член 12</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Мнозинскиот синдикат доставува предлози за подобрување на условите за практичната обука на учениците кај работодавачите.</w:t>
      </w:r>
      <w:proofErr w:type="gramEnd"/>
    </w:p>
    <w:p w:rsidR="00BA6548" w:rsidRPr="00BA6548" w:rsidRDefault="00BA6548" w:rsidP="00BA6548">
      <w:pPr>
        <w:spacing w:before="100" w:beforeAutospacing="1" w:after="100" w:afterAutospacing="1" w:line="240" w:lineRule="auto"/>
        <w:outlineLvl w:val="3"/>
        <w:rPr>
          <w:rFonts w:ascii="StobiSerif Regular" w:eastAsia="Times New Roman" w:hAnsi="StobiSerif Regular" w:cs="Times New Roman"/>
          <w:b/>
          <w:bCs/>
        </w:rPr>
      </w:pPr>
      <w:r w:rsidRPr="00BA6548">
        <w:rPr>
          <w:rFonts w:ascii="StobiSerif Regular" w:eastAsia="Times New Roman" w:hAnsi="StobiSerif Regular" w:cs="Times New Roman"/>
          <w:b/>
          <w:bCs/>
        </w:rPr>
        <w:t>Верификација на работодавачите за спроведување на практична обука</w:t>
      </w:r>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t>Член 13</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Работодавачите можат да вршат практична обука за ученици, доколку ги исполнуваат условите во однос на просторот, опремата и соодветен кадар.</w:t>
      </w:r>
      <w:proofErr w:type="gramEnd"/>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Стандардите за опремата и просторните услови од ставот 1 на овој член ги изготвува Центарот, а ги донесуваат коморите за својата област.</w:t>
      </w:r>
      <w:proofErr w:type="gramEnd"/>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lastRenderedPageBreak/>
        <w:t>Стандардот за стручен и друг кадар за спроведување на практична обука кај работодавачите го изготвува Центарот, а го донесуваат коморите по претходно позитивно мислење на Министерството.</w:t>
      </w:r>
      <w:proofErr w:type="gramEnd"/>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Верификација на исполнетоста на условите од ставовите 1, 2 и 3 на овој член вршат коморите.</w:t>
      </w:r>
      <w:proofErr w:type="gramEnd"/>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Коморите водат Регистар за верификација на работодавачите за практична обука.</w:t>
      </w:r>
      <w:proofErr w:type="gramEnd"/>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Формата, содржината и начинот на водење на Регистарот за верификација на работодавачите за практична обука ги пропишува министерот надлежен за образование (во натамошниот текст: министерот).</w:t>
      </w:r>
    </w:p>
    <w:p w:rsidR="00BA6548" w:rsidRPr="00BA6548" w:rsidRDefault="00BA6548" w:rsidP="00BA6548">
      <w:pPr>
        <w:spacing w:before="100" w:beforeAutospacing="1" w:after="100" w:afterAutospacing="1" w:line="240" w:lineRule="auto"/>
        <w:outlineLvl w:val="1"/>
        <w:rPr>
          <w:rFonts w:ascii="StobiSerif Regular" w:eastAsia="Times New Roman" w:hAnsi="StobiSerif Regular" w:cs="Times New Roman"/>
          <w:b/>
          <w:bCs/>
        </w:rPr>
      </w:pPr>
      <w:r w:rsidRPr="00BA6548">
        <w:rPr>
          <w:rFonts w:ascii="StobiSerif Regular" w:eastAsia="Times New Roman" w:hAnsi="StobiSerif Regular" w:cs="Times New Roman"/>
          <w:b/>
          <w:bCs/>
        </w:rPr>
        <w:t>III. ОРГАНИЗИРАЊЕ НА СТРУЧНО ОБРАЗОВАНИЕ И ОБУКА</w:t>
      </w:r>
    </w:p>
    <w:p w:rsidR="00BA6548" w:rsidRPr="00BA6548" w:rsidRDefault="00BA6548" w:rsidP="00BA6548">
      <w:pPr>
        <w:spacing w:before="100" w:beforeAutospacing="1" w:after="100" w:afterAutospacing="1" w:line="240" w:lineRule="auto"/>
        <w:outlineLvl w:val="3"/>
        <w:rPr>
          <w:rFonts w:ascii="StobiSerif Regular" w:eastAsia="Times New Roman" w:hAnsi="StobiSerif Regular" w:cs="Times New Roman"/>
          <w:b/>
          <w:bCs/>
        </w:rPr>
      </w:pPr>
      <w:r w:rsidRPr="00BA6548">
        <w:rPr>
          <w:rFonts w:ascii="StobiSerif Regular" w:eastAsia="Times New Roman" w:hAnsi="StobiSerif Regular" w:cs="Times New Roman"/>
          <w:b/>
          <w:bCs/>
        </w:rPr>
        <w:t>Права и обврски на установите за стручно образование и обука</w:t>
      </w:r>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t>Член 14</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 xml:space="preserve">Установата за стручно образование и обука има право: </w:t>
      </w:r>
      <w:r w:rsidRPr="00BA6548">
        <w:rPr>
          <w:rFonts w:ascii="StobiSerif Regular" w:eastAsia="Times New Roman" w:hAnsi="StobiSerif Regular" w:cs="Times New Roman"/>
        </w:rPr>
        <w:br/>
        <w:t xml:space="preserve">- да организира и остварува стручно образование и обука според одредбите на овој закон, </w:t>
      </w:r>
      <w:r w:rsidRPr="00BA6548">
        <w:rPr>
          <w:rFonts w:ascii="StobiSerif Regular" w:eastAsia="Times New Roman" w:hAnsi="StobiSerif Regular" w:cs="Times New Roman"/>
        </w:rPr>
        <w:br/>
        <w:t>- да предлага измени и дополнувања на постоечките или да предлага нови наставни</w:t>
      </w:r>
      <w:proofErr w:type="gramStart"/>
      <w:r w:rsidRPr="00BA6548">
        <w:rPr>
          <w:rFonts w:ascii="StobiSerif Regular" w:eastAsia="Times New Roman" w:hAnsi="StobiSerif Regular" w:cs="Times New Roman"/>
        </w:rPr>
        <w:t>  планови</w:t>
      </w:r>
      <w:proofErr w:type="gramEnd"/>
      <w:r w:rsidRPr="00BA6548">
        <w:rPr>
          <w:rFonts w:ascii="StobiSerif Regular" w:eastAsia="Times New Roman" w:hAnsi="StobiSerif Regular" w:cs="Times New Roman"/>
        </w:rPr>
        <w:t xml:space="preserve"> и програми и </w:t>
      </w:r>
      <w:r w:rsidRPr="00BA6548">
        <w:rPr>
          <w:rFonts w:ascii="StobiSerif Regular" w:eastAsia="Times New Roman" w:hAnsi="StobiSerif Regular" w:cs="Times New Roman"/>
        </w:rPr>
        <w:br/>
        <w:t xml:space="preserve">- да може да се вклучува во комерцијални и економски активности, а финансиските средства стекнати од овие активности да се користат за подобрување на условите за работа во установата. </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 xml:space="preserve">Установата за стручно образование и обука има обврска: </w:t>
      </w:r>
      <w:r w:rsidRPr="00BA6548">
        <w:rPr>
          <w:rFonts w:ascii="StobiSerif Regular" w:eastAsia="Times New Roman" w:hAnsi="StobiSerif Regular" w:cs="Times New Roman"/>
        </w:rPr>
        <w:br/>
        <w:t xml:space="preserve">- да обезбеди безбедни работни услови во рамките на процесот на образованието и обуката, </w:t>
      </w:r>
      <w:r w:rsidRPr="00BA6548">
        <w:rPr>
          <w:rFonts w:ascii="StobiSerif Regular" w:eastAsia="Times New Roman" w:hAnsi="StobiSerif Regular" w:cs="Times New Roman"/>
        </w:rPr>
        <w:br/>
        <w:t xml:space="preserve">- да ги исполнува обврските од договорите за обука, </w:t>
      </w:r>
      <w:r w:rsidRPr="00BA6548">
        <w:rPr>
          <w:rFonts w:ascii="StobiSerif Regular" w:eastAsia="Times New Roman" w:hAnsi="StobiSerif Regular" w:cs="Times New Roman"/>
        </w:rPr>
        <w:br/>
        <w:t xml:space="preserve">- да ги доставува договорите за обука до коморите, </w:t>
      </w:r>
      <w:r w:rsidRPr="00BA6548">
        <w:rPr>
          <w:rFonts w:ascii="StobiSerif Regular" w:eastAsia="Times New Roman" w:hAnsi="StobiSerif Regular" w:cs="Times New Roman"/>
        </w:rPr>
        <w:br/>
        <w:t xml:space="preserve">- да врши увид во реализацијата на договорите за обука и </w:t>
      </w:r>
      <w:r w:rsidRPr="00BA6548">
        <w:rPr>
          <w:rFonts w:ascii="StobiSerif Regular" w:eastAsia="Times New Roman" w:hAnsi="StobiSerif Regular" w:cs="Times New Roman"/>
        </w:rPr>
        <w:br/>
        <w:t xml:space="preserve">- да им обезбеди на работодавачите навремени информации за тековните измени во наставните планови и програми. </w:t>
      </w:r>
    </w:p>
    <w:p w:rsidR="00BA6548" w:rsidRPr="00BA6548" w:rsidRDefault="00BA6548" w:rsidP="00BA6548">
      <w:pPr>
        <w:spacing w:before="100" w:beforeAutospacing="1" w:after="100" w:afterAutospacing="1" w:line="240" w:lineRule="auto"/>
        <w:outlineLvl w:val="3"/>
        <w:rPr>
          <w:rFonts w:ascii="StobiSerif Regular" w:eastAsia="Times New Roman" w:hAnsi="StobiSerif Regular" w:cs="Times New Roman"/>
          <w:b/>
          <w:bCs/>
        </w:rPr>
      </w:pPr>
      <w:r w:rsidRPr="00BA6548">
        <w:rPr>
          <w:rFonts w:ascii="StobiSerif Regular" w:eastAsia="Times New Roman" w:hAnsi="StobiSerif Regular" w:cs="Times New Roman"/>
          <w:b/>
          <w:bCs/>
        </w:rPr>
        <w:t>Права и обврски на работодавачите вклучени во практичната обука</w:t>
      </w:r>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t>Член 15</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lastRenderedPageBreak/>
        <w:t xml:space="preserve">Работодавачот има право: </w:t>
      </w:r>
      <w:r w:rsidRPr="00BA6548">
        <w:rPr>
          <w:rFonts w:ascii="StobiSerif Regular" w:eastAsia="Times New Roman" w:hAnsi="StobiSerif Regular" w:cs="Times New Roman"/>
        </w:rPr>
        <w:br/>
        <w:t xml:space="preserve">- да се стекне со финансиски, царински и даночни олеснувања пропишани со закон и </w:t>
      </w:r>
      <w:r w:rsidRPr="00BA6548">
        <w:rPr>
          <w:rFonts w:ascii="StobiSerif Regular" w:eastAsia="Times New Roman" w:hAnsi="StobiSerif Regular" w:cs="Times New Roman"/>
        </w:rPr>
        <w:br/>
        <w:t xml:space="preserve">- да предлага измени и дополнувања на постоечките или да предлага нови наставни планови и програми. </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 xml:space="preserve">Работодавачот има обврска: </w:t>
      </w:r>
      <w:r w:rsidRPr="00BA6548">
        <w:rPr>
          <w:rFonts w:ascii="StobiSerif Regular" w:eastAsia="Times New Roman" w:hAnsi="StobiSerif Regular" w:cs="Times New Roman"/>
        </w:rPr>
        <w:br/>
        <w:t xml:space="preserve">- да ги постигнува целите за практична обука од наставните програми согласно со предвидениот фонд на часови, </w:t>
      </w:r>
      <w:r w:rsidRPr="00BA6548">
        <w:rPr>
          <w:rFonts w:ascii="StobiSerif Regular" w:eastAsia="Times New Roman" w:hAnsi="StobiSerif Regular" w:cs="Times New Roman"/>
        </w:rPr>
        <w:br/>
        <w:t xml:space="preserve">- да склучи договор со установата за стручно образование и обука и со ученикот за реализација на практичната обука, </w:t>
      </w:r>
      <w:r w:rsidRPr="00BA6548">
        <w:rPr>
          <w:rFonts w:ascii="StobiSerif Regular" w:eastAsia="Times New Roman" w:hAnsi="StobiSerif Regular" w:cs="Times New Roman"/>
        </w:rPr>
        <w:br/>
        <w:t xml:space="preserve">- да обезбеди надоместок за ученичката работа во согласност со условите пропишани со договорот и </w:t>
      </w:r>
      <w:r w:rsidRPr="00BA6548">
        <w:rPr>
          <w:rFonts w:ascii="StobiSerif Regular" w:eastAsia="Times New Roman" w:hAnsi="StobiSerif Regular" w:cs="Times New Roman"/>
        </w:rPr>
        <w:br/>
        <w:t xml:space="preserve">- да обезбеди заштита при работа согласно со закон. </w:t>
      </w:r>
    </w:p>
    <w:p w:rsidR="00BA6548" w:rsidRPr="00BA6548" w:rsidRDefault="00BA6548" w:rsidP="00BA6548">
      <w:pPr>
        <w:spacing w:before="100" w:beforeAutospacing="1" w:after="100" w:afterAutospacing="1" w:line="240" w:lineRule="auto"/>
        <w:outlineLvl w:val="3"/>
        <w:rPr>
          <w:rFonts w:ascii="StobiSerif Regular" w:eastAsia="Times New Roman" w:hAnsi="StobiSerif Regular" w:cs="Times New Roman"/>
          <w:b/>
          <w:bCs/>
        </w:rPr>
      </w:pPr>
      <w:r w:rsidRPr="00BA6548">
        <w:rPr>
          <w:rFonts w:ascii="StobiSerif Regular" w:eastAsia="Times New Roman" w:hAnsi="StobiSerif Regular" w:cs="Times New Roman"/>
          <w:b/>
          <w:bCs/>
        </w:rPr>
        <w:t>Договори за обука</w:t>
      </w:r>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t>Член 16</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За периодот поминат на обука се склучува договор за обука меѓу установата за стручно образование и обука, работодавачот и ученикот, а за малолетен ученик договорот го потпишува родителот, односно старателот на ученикот.</w:t>
      </w:r>
      <w:proofErr w:type="gramEnd"/>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Во договорот од ставот 1 на овој член се уредуваат условите за обука, работата и надоместокот за работа.</w:t>
      </w:r>
      <w:proofErr w:type="gramEnd"/>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Пред започнувањето на практичната обука договорот треба да биде потпишан и запишан во регистарот на ученици што склучиле договори за практична обука со установата за стручно образование и обука и работодавачот</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Коморите водат регистар на ученици што склучиле договори за практична обука со установата за стручно образование и обука и работодавачот.</w:t>
      </w:r>
      <w:proofErr w:type="gramEnd"/>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Koморите на секои три месеци доставуваат извештај за склучените договори за практична обука на учениците со установата за стручно образование и обука и работодавачот до Министерството и до Центарот.</w:t>
      </w:r>
      <w:proofErr w:type="gramEnd"/>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Формата, содржината и начинот на водење на регистарот на ученици што склучиле договори за практична обука со установата за стручно образование и обука и работодавачот ги пропишува министерот.</w:t>
      </w:r>
      <w:proofErr w:type="gramEnd"/>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t>Член 17</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lastRenderedPageBreak/>
        <w:t>Содржината, формата и процедурата на потпишувањето на договорот за обука се утврдува од коморите.</w:t>
      </w:r>
      <w:proofErr w:type="gramEnd"/>
    </w:p>
    <w:p w:rsidR="00BA6548" w:rsidRPr="00BA6548" w:rsidRDefault="00BA6548" w:rsidP="00BA6548">
      <w:pPr>
        <w:spacing w:before="100" w:beforeAutospacing="1" w:after="100" w:afterAutospacing="1" w:line="240" w:lineRule="auto"/>
        <w:outlineLvl w:val="3"/>
        <w:rPr>
          <w:rFonts w:ascii="StobiSerif Regular" w:eastAsia="Times New Roman" w:hAnsi="StobiSerif Regular" w:cs="Times New Roman"/>
          <w:b/>
          <w:bCs/>
        </w:rPr>
      </w:pPr>
      <w:r w:rsidRPr="00BA6548">
        <w:rPr>
          <w:rFonts w:ascii="StobiSerif Regular" w:eastAsia="Times New Roman" w:hAnsi="StobiSerif Regular" w:cs="Times New Roman"/>
          <w:b/>
          <w:bCs/>
        </w:rPr>
        <w:t>Видови стручно образование, траење и нивоа на стручни квалификации</w:t>
      </w:r>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t>Член 18</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Стручното образование и обука се остварува преку наставни планови и програми за:</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 xml:space="preserve">1. </w:t>
      </w:r>
      <w:r w:rsidRPr="00BA6548">
        <w:rPr>
          <w:rFonts w:ascii="StobiSerif Regular" w:eastAsia="Times New Roman" w:hAnsi="StobiSerif Regular" w:cs="Times New Roman"/>
          <w:b/>
          <w:bCs/>
        </w:rPr>
        <w:t>Стручно оспособување</w:t>
      </w:r>
      <w:r w:rsidRPr="00BA6548">
        <w:rPr>
          <w:rFonts w:ascii="StobiSerif Regular" w:eastAsia="Times New Roman" w:hAnsi="StobiSerif Regular" w:cs="Times New Roman"/>
        </w:rPr>
        <w:t xml:space="preserve"> наменето за работа со пониски барања кое дава практични знаења и вештини за различни подрачја на трудот. </w:t>
      </w:r>
      <w:r w:rsidRPr="00BA6548">
        <w:rPr>
          <w:rFonts w:ascii="StobiSerif Regular" w:eastAsia="Times New Roman" w:hAnsi="StobiSerif Regular" w:cs="Times New Roman"/>
        </w:rPr>
        <w:br/>
      </w:r>
      <w:proofErr w:type="gramStart"/>
      <w:r w:rsidRPr="00BA6548">
        <w:rPr>
          <w:rFonts w:ascii="StobiSerif Regular" w:eastAsia="Times New Roman" w:hAnsi="StobiSerif Regular" w:cs="Times New Roman"/>
        </w:rPr>
        <w:t>Во програмите за стручно оспособување можат да се вклучат ученици кои завршиле основно образование и оние кои немаат довршено основно образование, но со обврска напоредно со стручното оспособување да се стекнат и со основно образование.</w:t>
      </w:r>
      <w:proofErr w:type="gramEnd"/>
      <w:r w:rsidRPr="00BA6548">
        <w:rPr>
          <w:rFonts w:ascii="StobiSerif Regular" w:eastAsia="Times New Roman" w:hAnsi="StobiSerif Regular" w:cs="Times New Roman"/>
        </w:rPr>
        <w:t xml:space="preserve"> </w:t>
      </w:r>
      <w:r w:rsidRPr="00BA6548">
        <w:rPr>
          <w:rFonts w:ascii="StobiSerif Regular" w:eastAsia="Times New Roman" w:hAnsi="StobiSerif Regular" w:cs="Times New Roman"/>
        </w:rPr>
        <w:br/>
      </w:r>
      <w:proofErr w:type="gramStart"/>
      <w:r w:rsidRPr="00BA6548">
        <w:rPr>
          <w:rFonts w:ascii="StobiSerif Regular" w:eastAsia="Times New Roman" w:hAnsi="StobiSerif Regular" w:cs="Times New Roman"/>
        </w:rPr>
        <w:t>Стручното оспособување во зависност од сложеноста на занимањето трае до две години.</w:t>
      </w:r>
      <w:proofErr w:type="gramEnd"/>
      <w:r w:rsidRPr="00BA6548">
        <w:rPr>
          <w:rFonts w:ascii="StobiSerif Regular" w:eastAsia="Times New Roman" w:hAnsi="StobiSerif Regular" w:cs="Times New Roman"/>
        </w:rPr>
        <w:t xml:space="preserve"> </w:t>
      </w:r>
      <w:r w:rsidRPr="00BA6548">
        <w:rPr>
          <w:rFonts w:ascii="StobiSerif Regular" w:eastAsia="Times New Roman" w:hAnsi="StobiSerif Regular" w:cs="Times New Roman"/>
        </w:rPr>
        <w:br/>
      </w:r>
      <w:proofErr w:type="gramStart"/>
      <w:r w:rsidRPr="00BA6548">
        <w:rPr>
          <w:rFonts w:ascii="StobiSerif Regular" w:eastAsia="Times New Roman" w:hAnsi="StobiSerif Regular" w:cs="Times New Roman"/>
        </w:rPr>
        <w:t>Со завршувањето на стручното оспособување учениците се стекнуваат со I ниво на стручни квалификации.</w:t>
      </w:r>
      <w:proofErr w:type="gramEnd"/>
      <w:r w:rsidRPr="00BA6548">
        <w:rPr>
          <w:rFonts w:ascii="StobiSerif Regular" w:eastAsia="Times New Roman" w:hAnsi="StobiSerif Regular" w:cs="Times New Roman"/>
        </w:rPr>
        <w:t xml:space="preserve"> </w:t>
      </w:r>
      <w:r w:rsidRPr="00BA6548">
        <w:rPr>
          <w:rFonts w:ascii="StobiSerif Regular" w:eastAsia="Times New Roman" w:hAnsi="StobiSerif Regular" w:cs="Times New Roman"/>
        </w:rPr>
        <w:br/>
      </w:r>
      <w:proofErr w:type="gramStart"/>
      <w:r w:rsidRPr="00BA6548">
        <w:rPr>
          <w:rFonts w:ascii="StobiSerif Regular" w:eastAsia="Times New Roman" w:hAnsi="StobiSerif Regular" w:cs="Times New Roman"/>
        </w:rPr>
        <w:t>Учениците со завршено стручно оспособување од најмалку едногодишно траење своето образование можат да го продолжат во втора година во соодветно стручно образование за занимање.</w:t>
      </w:r>
      <w:proofErr w:type="gramEnd"/>
      <w:r w:rsidRPr="00BA6548">
        <w:rPr>
          <w:rFonts w:ascii="StobiSerif Regular" w:eastAsia="Times New Roman" w:hAnsi="StobiSerif Regular" w:cs="Times New Roman"/>
        </w:rPr>
        <w:t xml:space="preserve"> </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 xml:space="preserve">2. </w:t>
      </w:r>
      <w:r w:rsidRPr="00BA6548">
        <w:rPr>
          <w:rFonts w:ascii="StobiSerif Regular" w:eastAsia="Times New Roman" w:hAnsi="StobiSerif Regular" w:cs="Times New Roman"/>
          <w:b/>
          <w:bCs/>
        </w:rPr>
        <w:t>Стручното образование</w:t>
      </w:r>
      <w:r w:rsidRPr="00BA6548">
        <w:rPr>
          <w:rFonts w:ascii="StobiSerif Regular" w:eastAsia="Times New Roman" w:hAnsi="StobiSerif Regular" w:cs="Times New Roman"/>
        </w:rPr>
        <w:t xml:space="preserve"> за занимање е наменето за задоволување на потребите на стопанството. </w:t>
      </w:r>
      <w:r w:rsidRPr="00BA6548">
        <w:rPr>
          <w:rFonts w:ascii="StobiSerif Regular" w:eastAsia="Times New Roman" w:hAnsi="StobiSerif Regular" w:cs="Times New Roman"/>
        </w:rPr>
        <w:br/>
      </w:r>
      <w:proofErr w:type="gramStart"/>
      <w:r w:rsidRPr="00BA6548">
        <w:rPr>
          <w:rFonts w:ascii="StobiSerif Regular" w:eastAsia="Times New Roman" w:hAnsi="StobiSerif Regular" w:cs="Times New Roman"/>
        </w:rPr>
        <w:t>Во стручното образование за занимање во прва година можат да се запишат ученици со завршено основно образование.</w:t>
      </w:r>
      <w:proofErr w:type="gramEnd"/>
      <w:r w:rsidRPr="00BA6548">
        <w:rPr>
          <w:rFonts w:ascii="StobiSerif Regular" w:eastAsia="Times New Roman" w:hAnsi="StobiSerif Regular" w:cs="Times New Roman"/>
        </w:rPr>
        <w:t xml:space="preserve"> </w:t>
      </w:r>
      <w:r w:rsidRPr="00BA6548">
        <w:rPr>
          <w:rFonts w:ascii="StobiSerif Regular" w:eastAsia="Times New Roman" w:hAnsi="StobiSerif Regular" w:cs="Times New Roman"/>
        </w:rPr>
        <w:br/>
      </w:r>
      <w:proofErr w:type="gramStart"/>
      <w:r w:rsidRPr="00BA6548">
        <w:rPr>
          <w:rFonts w:ascii="StobiSerif Regular" w:eastAsia="Times New Roman" w:hAnsi="StobiSerif Regular" w:cs="Times New Roman"/>
        </w:rPr>
        <w:t>Стручното образование за занимање трае три години.</w:t>
      </w:r>
      <w:proofErr w:type="gramEnd"/>
      <w:r w:rsidRPr="00BA6548">
        <w:rPr>
          <w:rFonts w:ascii="StobiSerif Regular" w:eastAsia="Times New Roman" w:hAnsi="StobiSerif Regular" w:cs="Times New Roman"/>
        </w:rPr>
        <w:t xml:space="preserve"> </w:t>
      </w:r>
      <w:r w:rsidRPr="00BA6548">
        <w:rPr>
          <w:rFonts w:ascii="StobiSerif Regular" w:eastAsia="Times New Roman" w:hAnsi="StobiSerif Regular" w:cs="Times New Roman"/>
        </w:rPr>
        <w:br/>
      </w:r>
      <w:proofErr w:type="gramStart"/>
      <w:r w:rsidRPr="00BA6548">
        <w:rPr>
          <w:rFonts w:ascii="StobiSerif Regular" w:eastAsia="Times New Roman" w:hAnsi="StobiSerif Regular" w:cs="Times New Roman"/>
        </w:rPr>
        <w:t>Стручното образование за занимање се изведува во училиште за стручно образование и обука, а практичната обука се изведува во училиштето и кај работодавачот.</w:t>
      </w:r>
      <w:proofErr w:type="gramEnd"/>
      <w:r w:rsidRPr="00BA6548">
        <w:rPr>
          <w:rFonts w:ascii="StobiSerif Regular" w:eastAsia="Times New Roman" w:hAnsi="StobiSerif Regular" w:cs="Times New Roman"/>
        </w:rPr>
        <w:t xml:space="preserve"> </w:t>
      </w:r>
      <w:r w:rsidRPr="00BA6548">
        <w:rPr>
          <w:rFonts w:ascii="StobiSerif Regular" w:eastAsia="Times New Roman" w:hAnsi="StobiSerif Regular" w:cs="Times New Roman"/>
        </w:rPr>
        <w:br/>
      </w:r>
      <w:proofErr w:type="gramStart"/>
      <w:r w:rsidRPr="00BA6548">
        <w:rPr>
          <w:rFonts w:ascii="StobiSerif Regular" w:eastAsia="Times New Roman" w:hAnsi="StobiSerif Regular" w:cs="Times New Roman"/>
        </w:rPr>
        <w:t>Со завршувањето на средното стручно образование за занимање учениците се стекнуваат со II ниво на стручни квалификации.</w:t>
      </w:r>
      <w:proofErr w:type="gramEnd"/>
      <w:r w:rsidRPr="00BA6548">
        <w:rPr>
          <w:rFonts w:ascii="StobiSerif Regular" w:eastAsia="Times New Roman" w:hAnsi="StobiSerif Regular" w:cs="Times New Roman"/>
        </w:rPr>
        <w:t xml:space="preserve"> </w:t>
      </w:r>
      <w:r w:rsidRPr="00BA6548">
        <w:rPr>
          <w:rFonts w:ascii="StobiSerif Regular" w:eastAsia="Times New Roman" w:hAnsi="StobiSerif Regular" w:cs="Times New Roman"/>
        </w:rPr>
        <w:br/>
        <w:t xml:space="preserve">Учениците со завршено стручно образование за занимање своето образование можат да го продолжат во четврта година во техничкото образование или по најмалку три години работна пракса да се вклучат во програми за постсредно стручно образование и обука (во натамошниот текст: постсредно образование). </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 xml:space="preserve">3. </w:t>
      </w:r>
      <w:r w:rsidRPr="00BA6548">
        <w:rPr>
          <w:rFonts w:ascii="StobiSerif Regular" w:eastAsia="Times New Roman" w:hAnsi="StobiSerif Regular" w:cs="Times New Roman"/>
          <w:b/>
          <w:bCs/>
        </w:rPr>
        <w:t>Техничкото образование</w:t>
      </w:r>
      <w:r w:rsidRPr="00BA6548">
        <w:rPr>
          <w:rFonts w:ascii="StobiSerif Regular" w:eastAsia="Times New Roman" w:hAnsi="StobiSerif Regular" w:cs="Times New Roman"/>
        </w:rPr>
        <w:t xml:space="preserve"> е образование кое првенствено подготвува кадри за вработување во сите сфери на трудот, но и за продолжување на образованието. </w:t>
      </w:r>
      <w:r w:rsidRPr="00BA6548">
        <w:rPr>
          <w:rFonts w:ascii="StobiSerif Regular" w:eastAsia="Times New Roman" w:hAnsi="StobiSerif Regular" w:cs="Times New Roman"/>
        </w:rPr>
        <w:br/>
      </w:r>
      <w:proofErr w:type="gramStart"/>
      <w:r w:rsidRPr="00BA6548">
        <w:rPr>
          <w:rFonts w:ascii="StobiSerif Regular" w:eastAsia="Times New Roman" w:hAnsi="StobiSerif Regular" w:cs="Times New Roman"/>
        </w:rPr>
        <w:t>Во техничкото образование во прва година можат да се запишат ученици со завршено основно образование или со завршено стручно оспособување.</w:t>
      </w:r>
      <w:proofErr w:type="gramEnd"/>
      <w:r w:rsidRPr="00BA6548">
        <w:rPr>
          <w:rFonts w:ascii="StobiSerif Regular" w:eastAsia="Times New Roman" w:hAnsi="StobiSerif Regular" w:cs="Times New Roman"/>
        </w:rPr>
        <w:t xml:space="preserve"> </w:t>
      </w:r>
      <w:r w:rsidRPr="00BA6548">
        <w:rPr>
          <w:rFonts w:ascii="StobiSerif Regular" w:eastAsia="Times New Roman" w:hAnsi="StobiSerif Regular" w:cs="Times New Roman"/>
        </w:rPr>
        <w:br/>
      </w:r>
      <w:proofErr w:type="gramStart"/>
      <w:r w:rsidRPr="00BA6548">
        <w:rPr>
          <w:rFonts w:ascii="StobiSerif Regular" w:eastAsia="Times New Roman" w:hAnsi="StobiSerif Regular" w:cs="Times New Roman"/>
        </w:rPr>
        <w:t>Техничкото образование трае четири години.</w:t>
      </w:r>
      <w:proofErr w:type="gramEnd"/>
      <w:r w:rsidRPr="00BA6548">
        <w:rPr>
          <w:rFonts w:ascii="StobiSerif Regular" w:eastAsia="Times New Roman" w:hAnsi="StobiSerif Regular" w:cs="Times New Roman"/>
        </w:rPr>
        <w:t xml:space="preserve"> </w:t>
      </w:r>
      <w:r w:rsidRPr="00BA6548">
        <w:rPr>
          <w:rFonts w:ascii="StobiSerif Regular" w:eastAsia="Times New Roman" w:hAnsi="StobiSerif Regular" w:cs="Times New Roman"/>
        </w:rPr>
        <w:br/>
      </w:r>
      <w:proofErr w:type="gramStart"/>
      <w:r w:rsidRPr="00BA6548">
        <w:rPr>
          <w:rFonts w:ascii="StobiSerif Regular" w:eastAsia="Times New Roman" w:hAnsi="StobiSerif Regular" w:cs="Times New Roman"/>
        </w:rPr>
        <w:lastRenderedPageBreak/>
        <w:t>Со завршувањето на техничкото образование учениците се стекнуваат со III ниво на стручни квалификации.</w:t>
      </w:r>
      <w:proofErr w:type="gramEnd"/>
      <w:r w:rsidRPr="00BA6548">
        <w:rPr>
          <w:rFonts w:ascii="StobiSerif Regular" w:eastAsia="Times New Roman" w:hAnsi="StobiSerif Regular" w:cs="Times New Roman"/>
        </w:rPr>
        <w:t xml:space="preserve"> </w:t>
      </w:r>
      <w:r w:rsidRPr="00BA6548">
        <w:rPr>
          <w:rFonts w:ascii="StobiSerif Regular" w:eastAsia="Times New Roman" w:hAnsi="StobiSerif Regular" w:cs="Times New Roman"/>
        </w:rPr>
        <w:br/>
      </w:r>
      <w:proofErr w:type="gramStart"/>
      <w:r w:rsidRPr="00BA6548">
        <w:rPr>
          <w:rFonts w:ascii="StobiSerif Regular" w:eastAsia="Times New Roman" w:hAnsi="StobiSerif Regular" w:cs="Times New Roman"/>
        </w:rPr>
        <w:t>Учениците со завршено техничко образование своето образование можат да го продолжат и на постсредно образование врз основа на континуирани програми или по две години работно искуство.</w:t>
      </w:r>
      <w:proofErr w:type="gramEnd"/>
      <w:r w:rsidRPr="00BA6548">
        <w:rPr>
          <w:rFonts w:ascii="StobiSerif Regular" w:eastAsia="Times New Roman" w:hAnsi="StobiSerif Regular" w:cs="Times New Roman"/>
        </w:rPr>
        <w:t xml:space="preserve"> </w:t>
      </w:r>
      <w:r w:rsidRPr="00BA6548">
        <w:rPr>
          <w:rFonts w:ascii="StobiSerif Regular" w:eastAsia="Times New Roman" w:hAnsi="StobiSerif Regular" w:cs="Times New Roman"/>
        </w:rPr>
        <w:br/>
      </w:r>
      <w:proofErr w:type="gramStart"/>
      <w:r w:rsidRPr="00BA6548">
        <w:rPr>
          <w:rFonts w:ascii="StobiSerif Regular" w:eastAsia="Times New Roman" w:hAnsi="StobiSerif Regular" w:cs="Times New Roman"/>
        </w:rPr>
        <w:t>Учениците со завршено техничко образование своето образование можат да го продолжат на високо стручно образование.</w:t>
      </w:r>
      <w:proofErr w:type="gramEnd"/>
      <w:r w:rsidRPr="00BA6548">
        <w:rPr>
          <w:rFonts w:ascii="StobiSerif Regular" w:eastAsia="Times New Roman" w:hAnsi="StobiSerif Regular" w:cs="Times New Roman"/>
        </w:rPr>
        <w:t xml:space="preserve"> </w:t>
      </w:r>
      <w:r w:rsidRPr="00BA6548">
        <w:rPr>
          <w:rFonts w:ascii="StobiSerif Regular" w:eastAsia="Times New Roman" w:hAnsi="StobiSerif Regular" w:cs="Times New Roman"/>
        </w:rPr>
        <w:br/>
      </w:r>
      <w:proofErr w:type="gramStart"/>
      <w:r w:rsidRPr="00BA6548">
        <w:rPr>
          <w:rFonts w:ascii="StobiSerif Regular" w:eastAsia="Times New Roman" w:hAnsi="StobiSerif Regular" w:cs="Times New Roman"/>
        </w:rPr>
        <w:t>Учениците со завршено техничко образование, своето образование можат да го продолжат и на високообразовните установи, доколку се стекнат со државна матура.</w:t>
      </w:r>
      <w:proofErr w:type="gramEnd"/>
      <w:r w:rsidRPr="00BA6548">
        <w:rPr>
          <w:rFonts w:ascii="StobiSerif Regular" w:eastAsia="Times New Roman" w:hAnsi="StobiSerif Regular" w:cs="Times New Roman"/>
        </w:rPr>
        <w:t xml:space="preserve"> </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 xml:space="preserve">4. </w:t>
      </w:r>
      <w:r w:rsidRPr="00BA6548">
        <w:rPr>
          <w:rFonts w:ascii="StobiSerif Regular" w:eastAsia="Times New Roman" w:hAnsi="StobiSerif Regular" w:cs="Times New Roman"/>
          <w:b/>
          <w:bCs/>
        </w:rPr>
        <w:t>Постсредно образование</w:t>
      </w:r>
      <w:r w:rsidRPr="00BA6548">
        <w:rPr>
          <w:rFonts w:ascii="StobiSerif Regular" w:eastAsia="Times New Roman" w:hAnsi="StobiSerif Regular" w:cs="Times New Roman"/>
        </w:rPr>
        <w:t xml:space="preserve"> и обука е образование кое финално подготвува кадри за определени професионални должности за одделни сегменти од процесот на трудот. </w:t>
      </w:r>
      <w:r w:rsidRPr="00BA6548">
        <w:rPr>
          <w:rFonts w:ascii="StobiSerif Regular" w:eastAsia="Times New Roman" w:hAnsi="StobiSerif Regular" w:cs="Times New Roman"/>
        </w:rPr>
        <w:br/>
      </w:r>
      <w:proofErr w:type="gramStart"/>
      <w:r w:rsidRPr="00BA6548">
        <w:rPr>
          <w:rFonts w:ascii="StobiSerif Regular" w:eastAsia="Times New Roman" w:hAnsi="StobiSerif Regular" w:cs="Times New Roman"/>
        </w:rPr>
        <w:t>Учениците по завршувањето на постсредното образование се стекнуваат со IV ниво на стручни квалификации.</w:t>
      </w:r>
      <w:proofErr w:type="gramEnd"/>
      <w:r w:rsidRPr="00BA6548">
        <w:rPr>
          <w:rFonts w:ascii="StobiSerif Regular" w:eastAsia="Times New Roman" w:hAnsi="StobiSerif Regular" w:cs="Times New Roman"/>
        </w:rPr>
        <w:t xml:space="preserve"> </w:t>
      </w:r>
      <w:r w:rsidRPr="00BA6548">
        <w:rPr>
          <w:rFonts w:ascii="StobiSerif Regular" w:eastAsia="Times New Roman" w:hAnsi="StobiSerif Regular" w:cs="Times New Roman"/>
        </w:rPr>
        <w:br/>
      </w:r>
      <w:proofErr w:type="gramStart"/>
      <w:r w:rsidRPr="00BA6548">
        <w:rPr>
          <w:rFonts w:ascii="StobiSerif Regular" w:eastAsia="Times New Roman" w:hAnsi="StobiSerif Regular" w:cs="Times New Roman"/>
        </w:rPr>
        <w:t>Учениците со завршено постсредно образование своето образование можат да го продолжат на високо стручно образование.Начинот и постапката за преминување од еден во друг вид на стручно образование ги пропишува министерот.</w:t>
      </w:r>
      <w:proofErr w:type="gramEnd"/>
      <w:r w:rsidRPr="00BA6548">
        <w:rPr>
          <w:rFonts w:ascii="StobiSerif Regular" w:eastAsia="Times New Roman" w:hAnsi="StobiSerif Regular" w:cs="Times New Roman"/>
        </w:rPr>
        <w:t xml:space="preserve"> </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 xml:space="preserve">5. </w:t>
      </w:r>
      <w:r w:rsidRPr="00BA6548">
        <w:rPr>
          <w:rFonts w:ascii="StobiSerif Regular" w:eastAsia="Times New Roman" w:hAnsi="StobiSerif Regular" w:cs="Times New Roman"/>
          <w:b/>
          <w:bCs/>
        </w:rPr>
        <w:t>Образование на возрасните</w:t>
      </w:r>
      <w:r w:rsidRPr="00BA6548">
        <w:rPr>
          <w:rFonts w:ascii="StobiSerif Regular" w:eastAsia="Times New Roman" w:hAnsi="StobiSerif Regular" w:cs="Times New Roman"/>
        </w:rPr>
        <w:t xml:space="preserve"> се остварува во установите за стручно образование и обука како интегрален дел на доживотното учење, кое ги поврзува одделните сегменти и облици на образованието во единствен систем. </w:t>
      </w:r>
      <w:r w:rsidRPr="00BA6548">
        <w:rPr>
          <w:rFonts w:ascii="StobiSerif Regular" w:eastAsia="Times New Roman" w:hAnsi="StobiSerif Regular" w:cs="Times New Roman"/>
        </w:rPr>
        <w:br/>
      </w:r>
      <w:proofErr w:type="gramStart"/>
      <w:r w:rsidRPr="00BA6548">
        <w:rPr>
          <w:rFonts w:ascii="StobiSerif Regular" w:eastAsia="Times New Roman" w:hAnsi="StobiSerif Regular" w:cs="Times New Roman"/>
        </w:rPr>
        <w:t>Начинот на остварувањето, планирањето, програмирањето, организирањето, управувањето и финансирањето на образованието на возрасните се уредува со посебен закон.</w:t>
      </w:r>
      <w:proofErr w:type="gramEnd"/>
      <w:r w:rsidRPr="00BA6548">
        <w:rPr>
          <w:rFonts w:ascii="StobiSerif Regular" w:eastAsia="Times New Roman" w:hAnsi="StobiSerif Regular" w:cs="Times New Roman"/>
        </w:rPr>
        <w:t xml:space="preserve"> </w:t>
      </w:r>
    </w:p>
    <w:p w:rsidR="00BA6548" w:rsidRPr="00BA6548" w:rsidRDefault="00BA6548" w:rsidP="00BA6548">
      <w:pPr>
        <w:spacing w:before="100" w:beforeAutospacing="1" w:after="100" w:afterAutospacing="1" w:line="240" w:lineRule="auto"/>
        <w:outlineLvl w:val="3"/>
        <w:rPr>
          <w:rFonts w:ascii="StobiSerif Regular" w:eastAsia="Times New Roman" w:hAnsi="StobiSerif Regular" w:cs="Times New Roman"/>
          <w:b/>
          <w:bCs/>
        </w:rPr>
      </w:pPr>
      <w:r w:rsidRPr="00BA6548">
        <w:rPr>
          <w:rFonts w:ascii="StobiSerif Regular" w:eastAsia="Times New Roman" w:hAnsi="StobiSerif Regular" w:cs="Times New Roman"/>
          <w:b/>
          <w:bCs/>
        </w:rPr>
        <w:t>Испити на крајот од стручното образование и обука</w:t>
      </w:r>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t>Член 19</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По завршувањето на секој вид на стручно образование и обука се полага испит за стручно осопособување, завршен испит, државна матура, специјалистички испит и мајсторски испит.</w:t>
      </w:r>
      <w:proofErr w:type="gramEnd"/>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Учениците кои завршиле постсредно образование полагаат специјалистички испит, односно мајсторски испит.</w:t>
      </w:r>
      <w:proofErr w:type="gramEnd"/>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Учениците кои завршиле техничко образование полагаат државна матура, односно завршен испит.</w:t>
      </w:r>
      <w:proofErr w:type="gramEnd"/>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Учениците кои завршиле стручно образование за занимање полагаат завршен испит.</w:t>
      </w:r>
      <w:proofErr w:type="gramEnd"/>
      <w:r w:rsidRPr="00BA6548">
        <w:rPr>
          <w:rFonts w:ascii="StobiSerif Regular" w:eastAsia="Times New Roman" w:hAnsi="StobiSerif Regular" w:cs="Times New Roman"/>
        </w:rPr>
        <w:t> </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lastRenderedPageBreak/>
        <w:t>Учениците кои завршиле стручно оспособување полагаат испит за стручна оспособеност.</w:t>
      </w:r>
      <w:proofErr w:type="gramEnd"/>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t>Член 20</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Испитните програми за мајсторски испит и испитните програми за стручна оспособеност за занаетчиски дејности ги донесува Комората на занаетчиите на Македонија, по претходна согласност од министерот.</w:t>
      </w:r>
      <w:proofErr w:type="gramEnd"/>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Испитните програми за специјалистички испит ги изготвува Центарот во соработка со Стопанската комора на Македонија, а ги донесува министерот.</w:t>
      </w:r>
      <w:proofErr w:type="gramEnd"/>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Структурата, организацијата и реализацијата на испитите на крајот од секој вид на стручно образование и обука ќе се уредат со подзаконски акт и со концепција за државна матура и за завршен испит кои ги донесува министерот.</w:t>
      </w:r>
      <w:proofErr w:type="gramEnd"/>
    </w:p>
    <w:p w:rsidR="00BA6548" w:rsidRPr="00BA6548" w:rsidRDefault="00BA6548" w:rsidP="00BA6548">
      <w:pPr>
        <w:spacing w:before="100" w:beforeAutospacing="1" w:after="100" w:afterAutospacing="1" w:line="240" w:lineRule="auto"/>
        <w:outlineLvl w:val="3"/>
        <w:rPr>
          <w:rFonts w:ascii="StobiSerif Regular" w:eastAsia="Times New Roman" w:hAnsi="StobiSerif Regular" w:cs="Times New Roman"/>
          <w:b/>
          <w:bCs/>
        </w:rPr>
      </w:pPr>
      <w:r w:rsidRPr="00BA6548">
        <w:rPr>
          <w:rFonts w:ascii="StobiSerif Regular" w:eastAsia="Times New Roman" w:hAnsi="StobiSerif Regular" w:cs="Times New Roman"/>
          <w:b/>
          <w:bCs/>
        </w:rPr>
        <w:t>Дипломи, уверенија</w:t>
      </w:r>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t>Член 21</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 xml:space="preserve">Државно признати дипломи и уверенија се: </w:t>
      </w:r>
      <w:r w:rsidRPr="00BA6548">
        <w:rPr>
          <w:rFonts w:ascii="StobiSerif Regular" w:eastAsia="Times New Roman" w:hAnsi="StobiSerif Regular" w:cs="Times New Roman"/>
        </w:rPr>
        <w:br/>
        <w:t xml:space="preserve">- уверение за стручна оспособеност, </w:t>
      </w:r>
      <w:r w:rsidRPr="00BA6548">
        <w:rPr>
          <w:rFonts w:ascii="StobiSerif Regular" w:eastAsia="Times New Roman" w:hAnsi="StobiSerif Regular" w:cs="Times New Roman"/>
        </w:rPr>
        <w:br/>
        <w:t xml:space="preserve">- диплома за завршен испит, </w:t>
      </w:r>
      <w:r w:rsidRPr="00BA6548">
        <w:rPr>
          <w:rFonts w:ascii="StobiSerif Regular" w:eastAsia="Times New Roman" w:hAnsi="StobiSerif Regular" w:cs="Times New Roman"/>
        </w:rPr>
        <w:br/>
        <w:t xml:space="preserve">- диплома за државна матура, </w:t>
      </w:r>
      <w:r w:rsidRPr="00BA6548">
        <w:rPr>
          <w:rFonts w:ascii="StobiSerif Regular" w:eastAsia="Times New Roman" w:hAnsi="StobiSerif Regular" w:cs="Times New Roman"/>
        </w:rPr>
        <w:br/>
        <w:t xml:space="preserve">- диплома за специјалистичко образование и </w:t>
      </w:r>
      <w:r w:rsidRPr="00BA6548">
        <w:rPr>
          <w:rFonts w:ascii="StobiSerif Regular" w:eastAsia="Times New Roman" w:hAnsi="StobiSerif Regular" w:cs="Times New Roman"/>
        </w:rPr>
        <w:br/>
        <w:t xml:space="preserve">- диплома за мајсторски испит. </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Содржината, формата на образецот и начинот на издавањето на дипломите и уверенијата од ставот 1 на овој член ги пропишува министерот.</w:t>
      </w:r>
      <w:proofErr w:type="gramEnd"/>
    </w:p>
    <w:p w:rsidR="00BA6548" w:rsidRPr="00BA6548" w:rsidRDefault="00BA6548" w:rsidP="00BA6548">
      <w:pPr>
        <w:spacing w:before="100" w:beforeAutospacing="1" w:after="100" w:afterAutospacing="1" w:line="240" w:lineRule="auto"/>
        <w:outlineLvl w:val="3"/>
        <w:rPr>
          <w:rFonts w:ascii="StobiSerif Regular" w:eastAsia="Times New Roman" w:hAnsi="StobiSerif Regular" w:cs="Times New Roman"/>
          <w:b/>
          <w:bCs/>
        </w:rPr>
      </w:pPr>
      <w:r w:rsidRPr="00BA6548">
        <w:rPr>
          <w:rFonts w:ascii="StobiSerif Regular" w:eastAsia="Times New Roman" w:hAnsi="StobiSerif Regular" w:cs="Times New Roman"/>
          <w:b/>
          <w:bCs/>
        </w:rPr>
        <w:t>Права и обврски на учениците во стручното образование и обука</w:t>
      </w:r>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t>Член 22</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 xml:space="preserve">Учениците имаат право: </w:t>
      </w:r>
      <w:r w:rsidRPr="00BA6548">
        <w:rPr>
          <w:rFonts w:ascii="StobiSerif Regular" w:eastAsia="Times New Roman" w:hAnsi="StobiSerif Regular" w:cs="Times New Roman"/>
        </w:rPr>
        <w:br/>
        <w:t xml:space="preserve">- да се префрлат од еден вид во друг вид на стручно образование и обука, односно од едно во друго ниво на стручни квалификации, </w:t>
      </w:r>
      <w:r w:rsidRPr="00BA6548">
        <w:rPr>
          <w:rFonts w:ascii="StobiSerif Regular" w:eastAsia="Times New Roman" w:hAnsi="StobiSerif Regular" w:cs="Times New Roman"/>
        </w:rPr>
        <w:br/>
        <w:t xml:space="preserve">- за време на обуката да добиваат надоместок за работата кај работодавачот утврден во договорот, </w:t>
      </w:r>
      <w:r w:rsidRPr="00BA6548">
        <w:rPr>
          <w:rFonts w:ascii="StobiSerif Regular" w:eastAsia="Times New Roman" w:hAnsi="StobiSerif Regular" w:cs="Times New Roman"/>
        </w:rPr>
        <w:br/>
        <w:t xml:space="preserve">- да користат летен и зимски одмор и </w:t>
      </w:r>
      <w:r w:rsidRPr="00BA6548">
        <w:rPr>
          <w:rFonts w:ascii="StobiSerif Regular" w:eastAsia="Times New Roman" w:hAnsi="StobiSerif Regular" w:cs="Times New Roman"/>
        </w:rPr>
        <w:br/>
        <w:t xml:space="preserve">- да го раскинат договорот според условите утврдени во договорот. </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lastRenderedPageBreak/>
        <w:t xml:space="preserve">Учениците имаат обврска: </w:t>
      </w:r>
      <w:r w:rsidRPr="00BA6548">
        <w:rPr>
          <w:rFonts w:ascii="StobiSerif Regular" w:eastAsia="Times New Roman" w:hAnsi="StobiSerif Regular" w:cs="Times New Roman"/>
        </w:rPr>
        <w:br/>
        <w:t xml:space="preserve">- на интерно и екстерно проверување на напредокот и постигнувањето на успехот, </w:t>
      </w:r>
      <w:r w:rsidRPr="00BA6548">
        <w:rPr>
          <w:rFonts w:ascii="StobiSerif Regular" w:eastAsia="Times New Roman" w:hAnsi="StobiSerif Regular" w:cs="Times New Roman"/>
        </w:rPr>
        <w:br/>
        <w:t xml:space="preserve">- редовно да ја посетуваат практичната обука и да ги исполнуваат работните обврски утврдени во договорот, </w:t>
      </w:r>
      <w:r w:rsidRPr="00BA6548">
        <w:rPr>
          <w:rFonts w:ascii="StobiSerif Regular" w:eastAsia="Times New Roman" w:hAnsi="StobiSerif Regular" w:cs="Times New Roman"/>
        </w:rPr>
        <w:br/>
        <w:t xml:space="preserve">- за време на обуката да ги следат упатствата за работа на работодавачот и училиштето за време на практичната обука, </w:t>
      </w:r>
      <w:r w:rsidRPr="00BA6548">
        <w:rPr>
          <w:rFonts w:ascii="StobiSerif Regular" w:eastAsia="Times New Roman" w:hAnsi="StobiSerif Regular" w:cs="Times New Roman"/>
        </w:rPr>
        <w:br/>
        <w:t xml:space="preserve">- да ја чуваат службената тајна на работодавачот, </w:t>
      </w:r>
      <w:r w:rsidRPr="00BA6548">
        <w:rPr>
          <w:rFonts w:ascii="StobiSerif Regular" w:eastAsia="Times New Roman" w:hAnsi="StobiSerif Regular" w:cs="Times New Roman"/>
        </w:rPr>
        <w:br/>
        <w:t xml:space="preserve">- да ги почитуваат правилата за заштита при работа и </w:t>
      </w:r>
      <w:r w:rsidRPr="00BA6548">
        <w:rPr>
          <w:rFonts w:ascii="StobiSerif Regular" w:eastAsia="Times New Roman" w:hAnsi="StobiSerif Regular" w:cs="Times New Roman"/>
        </w:rPr>
        <w:br/>
        <w:t xml:space="preserve">- да ги исполнуваат и другите обврски наведени во договорот. </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Другите права и обврски на учениците се пропишани со Законот за средното образование и со други прописи.</w:t>
      </w:r>
      <w:proofErr w:type="gramEnd"/>
    </w:p>
    <w:p w:rsidR="00BA6548" w:rsidRPr="00BA6548" w:rsidRDefault="00BA6548" w:rsidP="00BA6548">
      <w:pPr>
        <w:spacing w:before="100" w:beforeAutospacing="1" w:after="100" w:afterAutospacing="1" w:line="240" w:lineRule="auto"/>
        <w:outlineLvl w:val="3"/>
        <w:rPr>
          <w:rFonts w:ascii="StobiSerif Regular" w:eastAsia="Times New Roman" w:hAnsi="StobiSerif Regular" w:cs="Times New Roman"/>
          <w:b/>
          <w:bCs/>
        </w:rPr>
      </w:pPr>
      <w:r w:rsidRPr="00BA6548">
        <w:rPr>
          <w:rFonts w:ascii="StobiSerif Regular" w:eastAsia="Times New Roman" w:hAnsi="StobiSerif Regular" w:cs="Times New Roman"/>
          <w:b/>
          <w:bCs/>
        </w:rPr>
        <w:t>Содржина на стручното образование и обука</w:t>
      </w:r>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t>Член 23</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 xml:space="preserve">Стручното образование и обука содржи: </w:t>
      </w:r>
      <w:r w:rsidRPr="00BA6548">
        <w:rPr>
          <w:rFonts w:ascii="StobiSerif Regular" w:eastAsia="Times New Roman" w:hAnsi="StobiSerif Regular" w:cs="Times New Roman"/>
        </w:rPr>
        <w:br/>
        <w:t xml:space="preserve">- општо образование, </w:t>
      </w:r>
      <w:r w:rsidRPr="00BA6548">
        <w:rPr>
          <w:rFonts w:ascii="StobiSerif Regular" w:eastAsia="Times New Roman" w:hAnsi="StobiSerif Regular" w:cs="Times New Roman"/>
        </w:rPr>
        <w:br/>
        <w:t xml:space="preserve">- стручно-теоретско образование и </w:t>
      </w:r>
      <w:r w:rsidRPr="00BA6548">
        <w:rPr>
          <w:rFonts w:ascii="StobiSerif Regular" w:eastAsia="Times New Roman" w:hAnsi="StobiSerif Regular" w:cs="Times New Roman"/>
        </w:rPr>
        <w:br/>
        <w:t xml:space="preserve">- практична обука. </w:t>
      </w:r>
    </w:p>
    <w:p w:rsidR="00BA6548" w:rsidRPr="00BA6548" w:rsidRDefault="00BA6548" w:rsidP="00BA6548">
      <w:pPr>
        <w:spacing w:before="100" w:beforeAutospacing="1" w:after="100" w:afterAutospacing="1" w:line="240" w:lineRule="auto"/>
        <w:outlineLvl w:val="1"/>
        <w:rPr>
          <w:rFonts w:ascii="StobiSerif Regular" w:eastAsia="Times New Roman" w:hAnsi="StobiSerif Regular" w:cs="Times New Roman"/>
          <w:b/>
          <w:bCs/>
        </w:rPr>
      </w:pPr>
      <w:r w:rsidRPr="00BA6548">
        <w:rPr>
          <w:rFonts w:ascii="StobiSerif Regular" w:eastAsia="Times New Roman" w:hAnsi="StobiSerif Regular" w:cs="Times New Roman"/>
          <w:b/>
          <w:bCs/>
        </w:rPr>
        <w:t>IV. ПОСТСРЕДНО ОБРАЗОВАНИЕ И ОБУКА</w:t>
      </w:r>
    </w:p>
    <w:p w:rsidR="00BA6548" w:rsidRPr="00BA6548" w:rsidRDefault="00BA6548" w:rsidP="00BA6548">
      <w:pPr>
        <w:spacing w:before="100" w:beforeAutospacing="1" w:after="100" w:afterAutospacing="1" w:line="240" w:lineRule="auto"/>
        <w:outlineLvl w:val="3"/>
        <w:rPr>
          <w:rFonts w:ascii="StobiSerif Regular" w:eastAsia="Times New Roman" w:hAnsi="StobiSerif Regular" w:cs="Times New Roman"/>
          <w:b/>
          <w:bCs/>
        </w:rPr>
      </w:pPr>
      <w:r w:rsidRPr="00BA6548">
        <w:rPr>
          <w:rFonts w:ascii="StobiSerif Regular" w:eastAsia="Times New Roman" w:hAnsi="StobiSerif Regular" w:cs="Times New Roman"/>
          <w:b/>
          <w:bCs/>
        </w:rPr>
        <w:t>Содржина на постсредното образование и обука</w:t>
      </w:r>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t>Член 24</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 xml:space="preserve">Постсредното образование и обука се остварува преку наставни планови и програми за: </w:t>
      </w:r>
      <w:r w:rsidRPr="00BA6548">
        <w:rPr>
          <w:rFonts w:ascii="StobiSerif Regular" w:eastAsia="Times New Roman" w:hAnsi="StobiSerif Regular" w:cs="Times New Roman"/>
        </w:rPr>
        <w:br/>
        <w:t xml:space="preserve">- специјалистичко образование и </w:t>
      </w:r>
      <w:r w:rsidRPr="00BA6548">
        <w:rPr>
          <w:rFonts w:ascii="StobiSerif Regular" w:eastAsia="Times New Roman" w:hAnsi="StobiSerif Regular" w:cs="Times New Roman"/>
        </w:rPr>
        <w:br/>
        <w:t xml:space="preserve">- мајсторски испит. </w:t>
      </w:r>
    </w:p>
    <w:p w:rsidR="00BA6548" w:rsidRPr="00BA6548" w:rsidRDefault="00BA6548" w:rsidP="00BA6548">
      <w:pPr>
        <w:spacing w:before="100" w:beforeAutospacing="1" w:after="100" w:afterAutospacing="1" w:line="240" w:lineRule="auto"/>
        <w:outlineLvl w:val="3"/>
        <w:rPr>
          <w:rFonts w:ascii="StobiSerif Regular" w:eastAsia="Times New Roman" w:hAnsi="StobiSerif Regular" w:cs="Times New Roman"/>
          <w:b/>
          <w:bCs/>
        </w:rPr>
      </w:pPr>
      <w:r w:rsidRPr="00BA6548">
        <w:rPr>
          <w:rFonts w:ascii="StobiSerif Regular" w:eastAsia="Times New Roman" w:hAnsi="StobiSerif Regular" w:cs="Times New Roman"/>
          <w:b/>
          <w:bCs/>
        </w:rPr>
        <w:t>Цели на постсредното образование и обука</w:t>
      </w:r>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t>Член 25</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Постсредното образование и обука обезбедува продлабочено оспособување за работа кое бара поседувања на специфични компетенции, знаења и вештини од технологијата, организацијата или водењето на оперативните работи во производството и услугите.</w:t>
      </w:r>
      <w:proofErr w:type="gramEnd"/>
    </w:p>
    <w:p w:rsidR="00BA6548" w:rsidRPr="00BA6548" w:rsidRDefault="00BA6548" w:rsidP="00BA6548">
      <w:pPr>
        <w:spacing w:before="100" w:beforeAutospacing="1" w:after="100" w:afterAutospacing="1" w:line="240" w:lineRule="auto"/>
        <w:outlineLvl w:val="3"/>
        <w:rPr>
          <w:rFonts w:ascii="StobiSerif Regular" w:eastAsia="Times New Roman" w:hAnsi="StobiSerif Regular" w:cs="Times New Roman"/>
          <w:b/>
          <w:bCs/>
        </w:rPr>
      </w:pPr>
      <w:r w:rsidRPr="00BA6548">
        <w:rPr>
          <w:rFonts w:ascii="StobiSerif Regular" w:eastAsia="Times New Roman" w:hAnsi="StobiSerif Regular" w:cs="Times New Roman"/>
          <w:b/>
          <w:bCs/>
        </w:rPr>
        <w:t>Установи за постсредно образование</w:t>
      </w:r>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lastRenderedPageBreak/>
        <w:t>Член 26</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Установа за постсредно образование и обука е установа чија дејност е обезбедување на постсредно образование и обука.</w:t>
      </w:r>
      <w:proofErr w:type="gramEnd"/>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 xml:space="preserve">Постсредно образование и обука може да се остварува во: </w:t>
      </w:r>
      <w:r w:rsidRPr="00BA6548">
        <w:rPr>
          <w:rFonts w:ascii="StobiSerif Regular" w:eastAsia="Times New Roman" w:hAnsi="StobiSerif Regular" w:cs="Times New Roman"/>
        </w:rPr>
        <w:br/>
        <w:t xml:space="preserve">- јавни и приватни установи, </w:t>
      </w:r>
      <w:r w:rsidRPr="00BA6548">
        <w:rPr>
          <w:rFonts w:ascii="StobiSerif Regular" w:eastAsia="Times New Roman" w:hAnsi="StobiSerif Regular" w:cs="Times New Roman"/>
        </w:rPr>
        <w:br/>
        <w:t xml:space="preserve">- комори, </w:t>
      </w:r>
      <w:r w:rsidRPr="00BA6548">
        <w:rPr>
          <w:rFonts w:ascii="StobiSerif Regular" w:eastAsia="Times New Roman" w:hAnsi="StobiSerif Regular" w:cs="Times New Roman"/>
        </w:rPr>
        <w:br/>
        <w:t xml:space="preserve">- организации на работодавачи, </w:t>
      </w:r>
      <w:r w:rsidRPr="00BA6548">
        <w:rPr>
          <w:rFonts w:ascii="StobiSerif Regular" w:eastAsia="Times New Roman" w:hAnsi="StobiSerif Regular" w:cs="Times New Roman"/>
        </w:rPr>
        <w:br/>
        <w:t xml:space="preserve">- регионални центри за стручно образование и обука. </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 xml:space="preserve">Услови за верифицирање на установа за постсредно образование и обука се: </w:t>
      </w:r>
      <w:r w:rsidRPr="00BA6548">
        <w:rPr>
          <w:rFonts w:ascii="StobiSerif Regular" w:eastAsia="Times New Roman" w:hAnsi="StobiSerif Regular" w:cs="Times New Roman"/>
        </w:rPr>
        <w:br/>
        <w:t xml:space="preserve">- да има обезбедено финансиски средства потребни за работа, </w:t>
      </w:r>
      <w:r w:rsidRPr="00BA6548">
        <w:rPr>
          <w:rFonts w:ascii="StobiSerif Regular" w:eastAsia="Times New Roman" w:hAnsi="StobiSerif Regular" w:cs="Times New Roman"/>
        </w:rPr>
        <w:br/>
        <w:t xml:space="preserve">- да има донесено наставни планови и програми за постсредно образование и обука и </w:t>
      </w:r>
      <w:r w:rsidRPr="00BA6548">
        <w:rPr>
          <w:rFonts w:ascii="StobiSerif Regular" w:eastAsia="Times New Roman" w:hAnsi="StobiSerif Regular" w:cs="Times New Roman"/>
        </w:rPr>
        <w:br/>
        <w:t xml:space="preserve">- да има обезбедено опрема, простор, соодветен кадар по сите предмети според педагошките стандарди и нормативи. </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Стандардите и нормативите од ставот 3 на овој член ги изготвува Центарот, а ги донесуваат коморите по претходно позитивно мислење на Министерството.</w:t>
      </w:r>
      <w:proofErr w:type="gramEnd"/>
    </w:p>
    <w:p w:rsidR="00BA6548" w:rsidRPr="00BA6548" w:rsidRDefault="00BA6548" w:rsidP="00BA6548">
      <w:pPr>
        <w:spacing w:before="100" w:beforeAutospacing="1" w:after="100" w:afterAutospacing="1" w:line="240" w:lineRule="auto"/>
        <w:outlineLvl w:val="3"/>
        <w:rPr>
          <w:rFonts w:ascii="StobiSerif Regular" w:eastAsia="Times New Roman" w:hAnsi="StobiSerif Regular" w:cs="Times New Roman"/>
          <w:b/>
          <w:bCs/>
        </w:rPr>
      </w:pPr>
      <w:r w:rsidRPr="00BA6548">
        <w:rPr>
          <w:rFonts w:ascii="StobiSerif Regular" w:eastAsia="Times New Roman" w:hAnsi="StobiSerif Regular" w:cs="Times New Roman"/>
          <w:b/>
          <w:bCs/>
        </w:rPr>
        <w:t>Запишување во установите за постсредното образование и обука</w:t>
      </w:r>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t>Член 27</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 xml:space="preserve">Во установите за постсредното образование и обука можат да се запишат лица кои се вработени кај работодавачи или се невработени и кои: </w:t>
      </w:r>
      <w:r w:rsidRPr="00BA6548">
        <w:rPr>
          <w:rFonts w:ascii="StobiSerif Regular" w:eastAsia="Times New Roman" w:hAnsi="StobiSerif Regular" w:cs="Times New Roman"/>
        </w:rPr>
        <w:br/>
        <w:t xml:space="preserve">- сакаат да ги усовршат своите квалификации и </w:t>
      </w:r>
      <w:r w:rsidRPr="00BA6548">
        <w:rPr>
          <w:rFonts w:ascii="StobiSerif Regular" w:eastAsia="Times New Roman" w:hAnsi="StobiSerif Regular" w:cs="Times New Roman"/>
        </w:rPr>
        <w:br/>
        <w:t xml:space="preserve">- сакаат да се здобијат со нова специјализација. </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Лицата од ставот 1 на овој член можат да се запишат во постсредно образование и обука само ако имаат завршено техничко образование или стручно образование за занимање, согласно со членот 18 од овој закон.</w:t>
      </w:r>
      <w:proofErr w:type="gramEnd"/>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Во специјалистичко образование може да се вклучи и лице кое има завршено гимназиско или уметничко образование и со тригодишно соодветно работно искуство.</w:t>
      </w:r>
      <w:proofErr w:type="gramEnd"/>
    </w:p>
    <w:p w:rsidR="00BA6548" w:rsidRPr="00BA6548" w:rsidRDefault="00BA6548" w:rsidP="00BA6548">
      <w:pPr>
        <w:spacing w:before="100" w:beforeAutospacing="1" w:after="100" w:afterAutospacing="1" w:line="240" w:lineRule="auto"/>
        <w:outlineLvl w:val="3"/>
        <w:rPr>
          <w:rFonts w:ascii="StobiSerif Regular" w:eastAsia="Times New Roman" w:hAnsi="StobiSerif Regular" w:cs="Times New Roman"/>
          <w:b/>
          <w:bCs/>
        </w:rPr>
      </w:pPr>
      <w:r w:rsidRPr="00BA6548">
        <w:rPr>
          <w:rFonts w:ascii="StobiSerif Regular" w:eastAsia="Times New Roman" w:hAnsi="StobiSerif Regular" w:cs="Times New Roman"/>
          <w:b/>
          <w:bCs/>
        </w:rPr>
        <w:t>Права и обврски на лицата вклучени во постсредното образование и обука</w:t>
      </w:r>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t>Член 28</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lastRenderedPageBreak/>
        <w:t>Правата и обврските на лицата запишани во установите за постсредно образование и обука се утврдуваат во договор склучен меѓу лицето учесник и установата за постсредно образование и обука.</w:t>
      </w:r>
      <w:proofErr w:type="gramEnd"/>
    </w:p>
    <w:p w:rsidR="00BA6548" w:rsidRPr="00BA6548" w:rsidRDefault="00BA6548" w:rsidP="00BA6548">
      <w:pPr>
        <w:spacing w:before="100" w:beforeAutospacing="1" w:after="100" w:afterAutospacing="1" w:line="240" w:lineRule="auto"/>
        <w:outlineLvl w:val="3"/>
        <w:rPr>
          <w:rFonts w:ascii="StobiSerif Regular" w:eastAsia="Times New Roman" w:hAnsi="StobiSerif Regular" w:cs="Times New Roman"/>
          <w:b/>
          <w:bCs/>
        </w:rPr>
      </w:pPr>
      <w:r w:rsidRPr="00BA6548">
        <w:rPr>
          <w:rFonts w:ascii="StobiSerif Regular" w:eastAsia="Times New Roman" w:hAnsi="StobiSerif Regular" w:cs="Times New Roman"/>
          <w:b/>
          <w:bCs/>
        </w:rPr>
        <w:t>Наставни планови и програми за постсредното образование и обука</w:t>
      </w:r>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t>Член 29</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Постсредното образование и обука се изведува според наставни планови и програми кои се модуларно дизајнирани.</w:t>
      </w:r>
      <w:proofErr w:type="gramEnd"/>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Наставните планови и програми од ставот 1 на овој член за специјалистичко образование ги предлага Центарот, а ги донесува министерот.</w:t>
      </w:r>
      <w:proofErr w:type="gramEnd"/>
      <w:r w:rsidRPr="00BA6548">
        <w:rPr>
          <w:rFonts w:ascii="StobiSerif Regular" w:eastAsia="Times New Roman" w:hAnsi="StobiSerif Regular" w:cs="Times New Roman"/>
        </w:rPr>
        <w:t xml:space="preserve"> </w:t>
      </w:r>
      <w:proofErr w:type="gramStart"/>
      <w:r w:rsidRPr="00BA6548">
        <w:rPr>
          <w:rFonts w:ascii="StobiSerif Regular" w:eastAsia="Times New Roman" w:hAnsi="StobiSerif Regular" w:cs="Times New Roman"/>
        </w:rPr>
        <w:t>Наставните планови и програми од ставот 1 на овој член за мајсторски испит ги изготвува Центарот, а ги донесува Комората на занаетчиите на Македонија, по претходно позитивно мислење од Министерството.</w:t>
      </w:r>
      <w:proofErr w:type="gramEnd"/>
      <w:r w:rsidRPr="00BA6548">
        <w:rPr>
          <w:rFonts w:ascii="StobiSerif Regular" w:eastAsia="Times New Roman" w:hAnsi="StobiSerif Regular" w:cs="Times New Roman"/>
        </w:rPr>
        <w:t> </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Дел од модулите во постсредното образование се признаваат како кредити при преминот во високото стручно образование.</w:t>
      </w:r>
      <w:proofErr w:type="gramEnd"/>
    </w:p>
    <w:p w:rsidR="00BA6548" w:rsidRPr="00BA6548" w:rsidRDefault="00BA6548" w:rsidP="00BA6548">
      <w:pPr>
        <w:spacing w:before="100" w:beforeAutospacing="1" w:after="100" w:afterAutospacing="1" w:line="240" w:lineRule="auto"/>
        <w:outlineLvl w:val="1"/>
        <w:rPr>
          <w:rFonts w:ascii="StobiSerif Regular" w:eastAsia="Times New Roman" w:hAnsi="StobiSerif Regular" w:cs="Times New Roman"/>
          <w:b/>
          <w:bCs/>
        </w:rPr>
      </w:pPr>
      <w:r w:rsidRPr="00BA6548">
        <w:rPr>
          <w:rFonts w:ascii="StobiSerif Regular" w:eastAsia="Times New Roman" w:hAnsi="StobiSerif Regular" w:cs="Times New Roman"/>
          <w:b/>
          <w:bCs/>
        </w:rPr>
        <w:t>V. ЦЕНТАР ЗА СТРУЧНО ОБРАЗОВАНИЕ И ОБУКА</w:t>
      </w:r>
    </w:p>
    <w:p w:rsidR="00BA6548" w:rsidRPr="00BA6548" w:rsidRDefault="00BA6548" w:rsidP="00BA6548">
      <w:pPr>
        <w:spacing w:before="100" w:beforeAutospacing="1" w:after="100" w:afterAutospacing="1" w:line="240" w:lineRule="auto"/>
        <w:outlineLvl w:val="3"/>
        <w:rPr>
          <w:rFonts w:ascii="StobiSerif Regular" w:eastAsia="Times New Roman" w:hAnsi="StobiSerif Regular" w:cs="Times New Roman"/>
          <w:b/>
          <w:bCs/>
        </w:rPr>
      </w:pPr>
      <w:r w:rsidRPr="00BA6548">
        <w:rPr>
          <w:rFonts w:ascii="StobiSerif Regular" w:eastAsia="Times New Roman" w:hAnsi="StobiSerif Regular" w:cs="Times New Roman"/>
          <w:b/>
          <w:bCs/>
        </w:rPr>
        <w:t>Основање</w:t>
      </w:r>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t>Член 30</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Центарот за стручно образование и обука е јавна установа за стручно образование и обука во Република Северна Македонија.</w:t>
      </w:r>
      <w:proofErr w:type="gramEnd"/>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Центарот го основа Владата на Република Северна Македонија.</w:t>
      </w:r>
      <w:proofErr w:type="gramEnd"/>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Центарот за стручно образование и обука има својство на правно лице.</w:t>
      </w:r>
      <w:proofErr w:type="gramEnd"/>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Седиштето на Центарот е во Скопје.</w:t>
      </w:r>
      <w:proofErr w:type="gramEnd"/>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t>Член 31</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Во Центарот се усогласуваат и интегрираат јавните интереси и интересите на социјалните партнери во стручното образование и обука во Република Северна Македонија.</w:t>
      </w:r>
      <w:proofErr w:type="gramEnd"/>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Центарот ја координира соработката со меѓународните институции и организации во областа на стручното образование и обука.</w:t>
      </w:r>
      <w:proofErr w:type="gramEnd"/>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lastRenderedPageBreak/>
        <w:t>Член 32</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 xml:space="preserve">Центарот ги врши следниве работи: </w:t>
      </w:r>
      <w:r w:rsidRPr="00BA6548">
        <w:rPr>
          <w:rFonts w:ascii="StobiSerif Regular" w:eastAsia="Times New Roman" w:hAnsi="StobiSerif Regular" w:cs="Times New Roman"/>
        </w:rPr>
        <w:br/>
        <w:t xml:space="preserve">- го развива стручното образование и обука заради усогласување на потребите со современиот технолошки и општествен развој, </w:t>
      </w:r>
      <w:r w:rsidRPr="00BA6548">
        <w:rPr>
          <w:rFonts w:ascii="StobiSerif Regular" w:eastAsia="Times New Roman" w:hAnsi="StobiSerif Regular" w:cs="Times New Roman"/>
        </w:rPr>
        <w:br/>
        <w:t xml:space="preserve">- дава поддршка на социјалното партнерство на сите нивоа и фази во планирањето, развојот и реализацијата на стручното образование и обука, </w:t>
      </w:r>
      <w:r w:rsidRPr="00BA6548">
        <w:rPr>
          <w:rFonts w:ascii="StobiSerif Regular" w:eastAsia="Times New Roman" w:hAnsi="StobiSerif Regular" w:cs="Times New Roman"/>
        </w:rPr>
        <w:br/>
        <w:t xml:space="preserve">- го поврзува образованието и работата во контекстот на доживотно учење, </w:t>
      </w:r>
      <w:r w:rsidRPr="00BA6548">
        <w:rPr>
          <w:rFonts w:ascii="StobiSerif Regular" w:eastAsia="Times New Roman" w:hAnsi="StobiSerif Regular" w:cs="Times New Roman"/>
        </w:rPr>
        <w:br/>
        <w:t xml:space="preserve">- ја развива на европска ориентација на стручното образование, со обезбедена транспарентност и конкурентност на стекнатите стручни компетенции, прилагодени на потребите на меѓународниот пазар на трудот, </w:t>
      </w:r>
      <w:r w:rsidRPr="00BA6548">
        <w:rPr>
          <w:rFonts w:ascii="StobiSerif Regular" w:eastAsia="Times New Roman" w:hAnsi="StobiSerif Regular" w:cs="Times New Roman"/>
        </w:rPr>
        <w:br/>
        <w:t xml:space="preserve">- врши истражување на пазарот на трудот во соработка со социјалните партнери, </w:t>
      </w:r>
      <w:r w:rsidRPr="00BA6548">
        <w:rPr>
          <w:rFonts w:ascii="StobiSerif Regular" w:eastAsia="Times New Roman" w:hAnsi="StobiSerif Regular" w:cs="Times New Roman"/>
        </w:rPr>
        <w:br/>
        <w:t xml:space="preserve">- учествува во спроведување на постапките за акредитација за обезбедување на услуги во врска со спроведување на програми за обука на соодветниот кадар по стручно-теоретските предмети и практичната обука, </w:t>
      </w:r>
      <w:r w:rsidRPr="00BA6548">
        <w:rPr>
          <w:rFonts w:ascii="StobiSerif Regular" w:eastAsia="Times New Roman" w:hAnsi="StobiSerif Regular" w:cs="Times New Roman"/>
        </w:rPr>
        <w:br/>
        <w:t xml:space="preserve">- подготвува концепции за сите видови на стручно образование и обука, </w:t>
      </w:r>
      <w:r w:rsidRPr="00BA6548">
        <w:rPr>
          <w:rFonts w:ascii="StobiSerif Regular" w:eastAsia="Times New Roman" w:hAnsi="StobiSerif Regular" w:cs="Times New Roman"/>
        </w:rPr>
        <w:br/>
        <w:t xml:space="preserve">- изготвува стандарди на занимања, како основа за изработка на наставните планови и програми, </w:t>
      </w:r>
      <w:r w:rsidRPr="00BA6548">
        <w:rPr>
          <w:rFonts w:ascii="StobiSerif Regular" w:eastAsia="Times New Roman" w:hAnsi="StobiSerif Regular" w:cs="Times New Roman"/>
        </w:rPr>
        <w:br/>
        <w:t xml:space="preserve">- предлага и развива наставни планови за сите видови и нивоа на стручно образование и обука и истите ги доставува за мислење до Бирото за развој на образованието, </w:t>
      </w:r>
      <w:r w:rsidRPr="00BA6548">
        <w:rPr>
          <w:rFonts w:ascii="StobiSerif Regular" w:eastAsia="Times New Roman" w:hAnsi="StobiSerif Regular" w:cs="Times New Roman"/>
        </w:rPr>
        <w:br/>
        <w:t xml:space="preserve">- изготвува модел на наставни програми за стручните предмети за стручното образование и обука, </w:t>
      </w:r>
      <w:r w:rsidRPr="00BA6548">
        <w:rPr>
          <w:rFonts w:ascii="StobiSerif Regular" w:eastAsia="Times New Roman" w:hAnsi="StobiSerif Regular" w:cs="Times New Roman"/>
        </w:rPr>
        <w:br/>
        <w:t xml:space="preserve">- ги спроведува јавните набавки за обезбедување на услуги во изготвување на нови наставни програми за стручните предмети, односно осовременување на постојните наставни програми по стручните предмети, согласно со закон, </w:t>
      </w:r>
      <w:r w:rsidRPr="00BA6548">
        <w:rPr>
          <w:rFonts w:ascii="StobiSerif Regular" w:eastAsia="Times New Roman" w:hAnsi="StobiSerif Regular" w:cs="Times New Roman"/>
        </w:rPr>
        <w:br/>
        <w:t xml:space="preserve">- го следи извршувањето на услугите на избраните понудувачи на услуги, во однос на квалитетот и извршувањето на услугите според утврдените рокови, </w:t>
      </w:r>
      <w:r w:rsidRPr="00BA6548">
        <w:rPr>
          <w:rFonts w:ascii="StobiSerif Regular" w:eastAsia="Times New Roman" w:hAnsi="StobiSerif Regular" w:cs="Times New Roman"/>
        </w:rPr>
        <w:br/>
        <w:t xml:space="preserve">- предлага испитни програми, согласно со утврдените стандарди за спроведување на испитите на крајот на секој вид на стручно образование и обука, </w:t>
      </w:r>
      <w:r w:rsidRPr="00BA6548">
        <w:rPr>
          <w:rFonts w:ascii="StobiSerif Regular" w:eastAsia="Times New Roman" w:hAnsi="StobiSerif Regular" w:cs="Times New Roman"/>
        </w:rPr>
        <w:br/>
        <w:t xml:space="preserve">- ги следи резултатите од испитите на крајот на секој вид на стручно образование и обука, </w:t>
      </w:r>
      <w:r w:rsidRPr="00BA6548">
        <w:rPr>
          <w:rFonts w:ascii="StobiSerif Regular" w:eastAsia="Times New Roman" w:hAnsi="StobiSerif Regular" w:cs="Times New Roman"/>
        </w:rPr>
        <w:br/>
        <w:t xml:space="preserve">- изготвува и предлага Листа на стандарди за занимања за стручното образование и обука, </w:t>
      </w:r>
      <w:r w:rsidRPr="00BA6548">
        <w:rPr>
          <w:rFonts w:ascii="StobiSerif Regular" w:eastAsia="Times New Roman" w:hAnsi="StobiSerif Regular" w:cs="Times New Roman"/>
        </w:rPr>
        <w:br/>
        <w:t xml:space="preserve">- предлага на Државниот испитен центар тестови за екстерно проверување на постигнувањата на учениците по стручните предмети во средното стручно образование, кои ги доставува најдоцна три месеца пред денот на тестирањето, </w:t>
      </w:r>
      <w:r w:rsidRPr="00BA6548">
        <w:rPr>
          <w:rFonts w:ascii="StobiSerif Regular" w:eastAsia="Times New Roman" w:hAnsi="StobiSerif Regular" w:cs="Times New Roman"/>
        </w:rPr>
        <w:br/>
        <w:t xml:space="preserve">- предлага на Државниот испитен центар генерален распоред за проверување на постигањата на учениците по стручните предмети во средното стручно образование, кој го доставува најдоцна до 1 ноември за тековната учебна година, </w:t>
      </w:r>
      <w:r w:rsidRPr="00BA6548">
        <w:rPr>
          <w:rFonts w:ascii="StobiSerif Regular" w:eastAsia="Times New Roman" w:hAnsi="StobiSerif Regular" w:cs="Times New Roman"/>
        </w:rPr>
        <w:br/>
        <w:t xml:space="preserve">- изготвува предлог мерки за подобрување на квалитетот на наставата и оценувањето на наставниците по стручните предмети и </w:t>
      </w:r>
      <w:r w:rsidRPr="00BA6548">
        <w:rPr>
          <w:rFonts w:ascii="StobiSerif Regular" w:eastAsia="Times New Roman" w:hAnsi="StobiSerif Regular" w:cs="Times New Roman"/>
        </w:rPr>
        <w:br/>
      </w:r>
      <w:r w:rsidRPr="00BA6548">
        <w:rPr>
          <w:rFonts w:ascii="StobiSerif Regular" w:eastAsia="Times New Roman" w:hAnsi="StobiSerif Regular" w:cs="Times New Roman"/>
        </w:rPr>
        <w:lastRenderedPageBreak/>
        <w:t xml:space="preserve">- развива програма за подобрување на квалитетот на наставата по стручните предмети во училиштето, врз основа на извештајот од спроведената интегрална евалуација од страна на Државниот просветен инспекторат, </w:t>
      </w:r>
      <w:r w:rsidRPr="00BA6548">
        <w:rPr>
          <w:rFonts w:ascii="StobiSerif Regular" w:eastAsia="Times New Roman" w:hAnsi="StobiSerif Regular" w:cs="Times New Roman"/>
        </w:rPr>
        <w:br/>
        <w:t xml:space="preserve">- обезбедува поддршка на стручното образование преку советување, инструирање и менторирање на наставниците и обучувачите по стручните предмети во стручното образование и обука, </w:t>
      </w:r>
      <w:r w:rsidRPr="00BA6548">
        <w:rPr>
          <w:rFonts w:ascii="StobiSerif Regular" w:eastAsia="Times New Roman" w:hAnsi="StobiSerif Regular" w:cs="Times New Roman"/>
        </w:rPr>
        <w:br/>
        <w:t xml:space="preserve">- дава мислење за исполнетоста на условите на установите кои бараат верификација за реализирање на стручното образование и обука, </w:t>
      </w:r>
      <w:r w:rsidRPr="00BA6548">
        <w:rPr>
          <w:rFonts w:ascii="StobiSerif Regular" w:eastAsia="Times New Roman" w:hAnsi="StobiSerif Regular" w:cs="Times New Roman"/>
        </w:rPr>
        <w:br/>
        <w:t xml:space="preserve">- изработува стандарди за простор и опрема на училиштата, </w:t>
      </w:r>
      <w:r w:rsidRPr="00BA6548">
        <w:rPr>
          <w:rFonts w:ascii="StobiSerif Regular" w:eastAsia="Times New Roman" w:hAnsi="StobiSerif Regular" w:cs="Times New Roman"/>
        </w:rPr>
        <w:br/>
        <w:t xml:space="preserve">- посредува во кариерниот развој и професионалната ориентација на учениците во стручното образование и обука и </w:t>
      </w:r>
      <w:r w:rsidRPr="00BA6548">
        <w:rPr>
          <w:rFonts w:ascii="StobiSerif Regular" w:eastAsia="Times New Roman" w:hAnsi="StobiSerif Regular" w:cs="Times New Roman"/>
        </w:rPr>
        <w:br/>
        <w:t xml:space="preserve">- предлага решенија за подобрување на врските меѓу стручното образование и основното образование, стручното образование и општото образование и стручното образование и високото образование. </w:t>
      </w:r>
      <w:r w:rsidRPr="00BA6548">
        <w:rPr>
          <w:rFonts w:ascii="StobiSerif Regular" w:eastAsia="Times New Roman" w:hAnsi="StobiSerif Regular" w:cs="Times New Roman"/>
        </w:rPr>
        <w:br/>
        <w:t xml:space="preserve">- </w:t>
      </w:r>
      <w:proofErr w:type="gramStart"/>
      <w:r w:rsidRPr="00BA6548">
        <w:rPr>
          <w:rFonts w:ascii="StobiSerif Regular" w:eastAsia="Times New Roman" w:hAnsi="StobiSerif Regular" w:cs="Times New Roman"/>
        </w:rPr>
        <w:t>предлага</w:t>
      </w:r>
      <w:proofErr w:type="gramEnd"/>
      <w:r w:rsidRPr="00BA6548">
        <w:rPr>
          <w:rFonts w:ascii="StobiSerif Regular" w:eastAsia="Times New Roman" w:hAnsi="StobiSerif Regular" w:cs="Times New Roman"/>
        </w:rPr>
        <w:t xml:space="preserve"> стандарди за постигнувањата на учениците по стручно образование и обука и </w:t>
      </w:r>
      <w:r w:rsidRPr="00BA6548">
        <w:rPr>
          <w:rFonts w:ascii="StobiSerif Regular" w:eastAsia="Times New Roman" w:hAnsi="StobiSerif Regular" w:cs="Times New Roman"/>
        </w:rPr>
        <w:br/>
        <w:t xml:space="preserve">- предлага стандарди за образовни профили и стандарди за струки. </w:t>
      </w:r>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t>Член 33</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 xml:space="preserve">Центарот соработува со: </w:t>
      </w:r>
      <w:r w:rsidRPr="00BA6548">
        <w:rPr>
          <w:rFonts w:ascii="StobiSerif Regular" w:eastAsia="Times New Roman" w:hAnsi="StobiSerif Regular" w:cs="Times New Roman"/>
        </w:rPr>
        <w:br/>
        <w:t xml:space="preserve">- Министерството за образование и наука, </w:t>
      </w:r>
      <w:r w:rsidRPr="00BA6548">
        <w:rPr>
          <w:rFonts w:ascii="StobiSerif Regular" w:eastAsia="Times New Roman" w:hAnsi="StobiSerif Regular" w:cs="Times New Roman"/>
        </w:rPr>
        <w:br/>
        <w:t xml:space="preserve">- Министерството за труд и социјална политика, </w:t>
      </w:r>
      <w:r w:rsidRPr="00BA6548">
        <w:rPr>
          <w:rFonts w:ascii="StobiSerif Regular" w:eastAsia="Times New Roman" w:hAnsi="StobiSerif Regular" w:cs="Times New Roman"/>
        </w:rPr>
        <w:br/>
        <w:t xml:space="preserve">- Министерството за економија, </w:t>
      </w:r>
      <w:r w:rsidRPr="00BA6548">
        <w:rPr>
          <w:rFonts w:ascii="StobiSerif Regular" w:eastAsia="Times New Roman" w:hAnsi="StobiSerif Regular" w:cs="Times New Roman"/>
        </w:rPr>
        <w:br/>
        <w:t xml:space="preserve">- Агенција за вработување на Република Северна Македонија, </w:t>
      </w:r>
      <w:r w:rsidRPr="00BA6548">
        <w:rPr>
          <w:rFonts w:ascii="StobiSerif Regular" w:eastAsia="Times New Roman" w:hAnsi="StobiSerif Regular" w:cs="Times New Roman"/>
        </w:rPr>
        <w:br/>
        <w:t xml:space="preserve">- Државниот завод за статистика, </w:t>
      </w:r>
      <w:r w:rsidRPr="00BA6548">
        <w:rPr>
          <w:rFonts w:ascii="StobiSerif Regular" w:eastAsia="Times New Roman" w:hAnsi="StobiSerif Regular" w:cs="Times New Roman"/>
        </w:rPr>
        <w:br/>
        <w:t xml:space="preserve">- Стопанската комора на Македонија, </w:t>
      </w:r>
      <w:r w:rsidRPr="00BA6548">
        <w:rPr>
          <w:rFonts w:ascii="StobiSerif Regular" w:eastAsia="Times New Roman" w:hAnsi="StobiSerif Regular" w:cs="Times New Roman"/>
        </w:rPr>
        <w:br/>
        <w:t xml:space="preserve">- Занаетчиската комора на Македонија, </w:t>
      </w:r>
      <w:r w:rsidRPr="00BA6548">
        <w:rPr>
          <w:rFonts w:ascii="StobiSerif Regular" w:eastAsia="Times New Roman" w:hAnsi="StobiSerif Regular" w:cs="Times New Roman"/>
        </w:rPr>
        <w:br/>
        <w:t xml:space="preserve">- Синдикатот, </w:t>
      </w:r>
      <w:r w:rsidRPr="00BA6548">
        <w:rPr>
          <w:rFonts w:ascii="StobiSerif Regular" w:eastAsia="Times New Roman" w:hAnsi="StobiSerif Regular" w:cs="Times New Roman"/>
        </w:rPr>
        <w:br/>
        <w:t xml:space="preserve">- Бирото за развој на образованието, </w:t>
      </w:r>
      <w:r w:rsidRPr="00BA6548">
        <w:rPr>
          <w:rFonts w:ascii="StobiSerif Regular" w:eastAsia="Times New Roman" w:hAnsi="StobiSerif Regular" w:cs="Times New Roman"/>
        </w:rPr>
        <w:br/>
        <w:t xml:space="preserve">- Државниот испитен центар, </w:t>
      </w:r>
      <w:r w:rsidRPr="00BA6548">
        <w:rPr>
          <w:rFonts w:ascii="StobiSerif Regular" w:eastAsia="Times New Roman" w:hAnsi="StobiSerif Regular" w:cs="Times New Roman"/>
        </w:rPr>
        <w:br/>
        <w:t xml:space="preserve">- установите за стручно образование и обука, </w:t>
      </w:r>
      <w:r w:rsidRPr="00BA6548">
        <w:rPr>
          <w:rFonts w:ascii="StobiSerif Regular" w:eastAsia="Times New Roman" w:hAnsi="StobiSerif Regular" w:cs="Times New Roman"/>
        </w:rPr>
        <w:br/>
        <w:t xml:space="preserve">- универзитетите во Република Северна Македонија и </w:t>
      </w:r>
      <w:r w:rsidRPr="00BA6548">
        <w:rPr>
          <w:rFonts w:ascii="StobiSerif Regular" w:eastAsia="Times New Roman" w:hAnsi="StobiSerif Regular" w:cs="Times New Roman"/>
        </w:rPr>
        <w:br/>
        <w:t xml:space="preserve">- меѓународните институции и организации од областа на стручното образование и обука. </w:t>
      </w:r>
    </w:p>
    <w:p w:rsidR="00BA6548" w:rsidRPr="00BA6548" w:rsidRDefault="00BA6548" w:rsidP="00BA6548">
      <w:pPr>
        <w:spacing w:before="100" w:beforeAutospacing="1" w:after="100" w:afterAutospacing="1" w:line="240" w:lineRule="auto"/>
        <w:outlineLvl w:val="3"/>
        <w:rPr>
          <w:rFonts w:ascii="StobiSerif Regular" w:eastAsia="Times New Roman" w:hAnsi="StobiSerif Regular" w:cs="Times New Roman"/>
          <w:b/>
          <w:bCs/>
        </w:rPr>
      </w:pPr>
      <w:r w:rsidRPr="00BA6548">
        <w:rPr>
          <w:rFonts w:ascii="StobiSerif Regular" w:eastAsia="Times New Roman" w:hAnsi="StobiSerif Regular" w:cs="Times New Roman"/>
          <w:b/>
          <w:bCs/>
        </w:rPr>
        <w:t>Тајност на испитните материјали</w:t>
      </w:r>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t>Член 33-а</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 xml:space="preserve">Вработените во Центарот и надворешните соработници, кои соработуваат со Државниот испитен центар во изготвувањето на тестовите за екстерно проверување </w:t>
      </w:r>
      <w:r w:rsidRPr="00BA6548">
        <w:rPr>
          <w:rFonts w:ascii="StobiSerif Regular" w:eastAsia="Times New Roman" w:hAnsi="StobiSerif Regular" w:cs="Times New Roman"/>
        </w:rPr>
        <w:lastRenderedPageBreak/>
        <w:t>на постигањата на учениците се должни да потпишат изјава дека ќе се раководат според постапките за тајноста на подготовката, дистрибуцијата и чувањето на материјалот за екстерно проверување на постигањата на учениците.</w:t>
      </w:r>
      <w:proofErr w:type="gramEnd"/>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Процедурите за тајноста на подготовката, печатењето, дистрибуцијата, чувањето и оценувањето на испитниот материјал ги изготвува Државниот испитен центар, а ги утврдува министерот.</w:t>
      </w:r>
      <w:proofErr w:type="gramEnd"/>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t>Член 33-б</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Вработените во Центарот кои вршат административни работи имаат статус на административни службеници и на нив се применуваат одредбите од Законот за административните службеници и Законот за вработените во јавниот сектор</w:t>
      </w:r>
      <w:proofErr w:type="gramStart"/>
      <w:r w:rsidRPr="00BA6548">
        <w:rPr>
          <w:rFonts w:ascii="StobiSerif Regular" w:eastAsia="Times New Roman" w:hAnsi="StobiSerif Regular" w:cs="Times New Roman"/>
        </w:rPr>
        <w:t>,.</w:t>
      </w:r>
      <w:proofErr w:type="gramEnd"/>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Вработените во Центарот кои вршат помошни и технички работи имаат статус на помошно-техички персонал.</w:t>
      </w:r>
      <w:proofErr w:type="gramEnd"/>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На помошно-техничкиот персонал во Центарот ќе се применува Законот за вработените во јавен сектор и општите прописи за работни односи.</w:t>
      </w:r>
      <w:proofErr w:type="gramEnd"/>
    </w:p>
    <w:p w:rsidR="00BA6548" w:rsidRPr="00BA6548" w:rsidRDefault="00BA6548" w:rsidP="00BA6548">
      <w:pPr>
        <w:spacing w:before="100" w:beforeAutospacing="1" w:after="100" w:afterAutospacing="1" w:line="240" w:lineRule="auto"/>
        <w:outlineLvl w:val="3"/>
        <w:rPr>
          <w:rFonts w:ascii="StobiSerif Regular" w:eastAsia="Times New Roman" w:hAnsi="StobiSerif Regular" w:cs="Times New Roman"/>
          <w:b/>
          <w:bCs/>
        </w:rPr>
      </w:pPr>
      <w:r w:rsidRPr="00BA6548">
        <w:rPr>
          <w:rFonts w:ascii="StobiSerif Regular" w:eastAsia="Times New Roman" w:hAnsi="StobiSerif Regular" w:cs="Times New Roman"/>
          <w:b/>
          <w:bCs/>
        </w:rPr>
        <w:t>Управување и раководење со Центарот</w:t>
      </w:r>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t>Член 34</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Со Центарот управува Управен одбор.</w:t>
      </w:r>
      <w:proofErr w:type="gramEnd"/>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Управниот одбор е составен од девет члена и тоа по еден член од Министерството, министерството надлежно за труд, Заедницата на единиците на локалната самоуправа, по еден член од коморите и четири члена од редот на стручните работници вработени во Центарот.</w:t>
      </w:r>
      <w:proofErr w:type="gramEnd"/>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При именувањето на членовите на Управниот одбор се применува начелото на соодветна и правична застапеност на заедниците во Република Северна Македонија, имајќи ги предвид јазиците на кои се изведува наставата во средното образование, без да се нарушат критериумите пропишани со овој закон.</w:t>
      </w:r>
      <w:proofErr w:type="gramEnd"/>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Мандатот на членовите на Управниот одбор трае пет години.</w:t>
      </w:r>
      <w:proofErr w:type="gramEnd"/>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Членовите на Управниот одбор ги именува и разрешува Владата на Република Северна Македонија.</w:t>
      </w:r>
      <w:proofErr w:type="gramEnd"/>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t>Член 35</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lastRenderedPageBreak/>
        <w:t xml:space="preserve">Управниот одбор на Центарот: </w:t>
      </w:r>
      <w:r w:rsidRPr="00BA6548">
        <w:rPr>
          <w:rFonts w:ascii="StobiSerif Regular" w:eastAsia="Times New Roman" w:hAnsi="StobiSerif Regular" w:cs="Times New Roman"/>
        </w:rPr>
        <w:br/>
        <w:t xml:space="preserve">- го донесува Статутот на Центарот, </w:t>
      </w:r>
      <w:r w:rsidRPr="00BA6548">
        <w:rPr>
          <w:rFonts w:ascii="StobiSerif Regular" w:eastAsia="Times New Roman" w:hAnsi="StobiSerif Regular" w:cs="Times New Roman"/>
        </w:rPr>
        <w:br/>
        <w:t xml:space="preserve">- ја усвојува годишна програма за работа на Центарот, </w:t>
      </w:r>
      <w:r w:rsidRPr="00BA6548">
        <w:rPr>
          <w:rFonts w:ascii="StobiSerif Regular" w:eastAsia="Times New Roman" w:hAnsi="StobiSerif Regular" w:cs="Times New Roman"/>
        </w:rPr>
        <w:br/>
        <w:t xml:space="preserve">- предлага годишен финасиски план и завршна сметка до Владата на Република Северна Македонија, </w:t>
      </w:r>
      <w:r w:rsidRPr="00BA6548">
        <w:rPr>
          <w:rFonts w:ascii="StobiSerif Regular" w:eastAsia="Times New Roman" w:hAnsi="StobiSerif Regular" w:cs="Times New Roman"/>
        </w:rPr>
        <w:br/>
        <w:t xml:space="preserve">- објавува јавен оглас за избирање на директор, во најмалку три дневни весници кои се издаваат на целата територија на Република Северна Македонија од кои еден од весниците што се издаваат на јазикот што го зборуваат најмалку 20% од граѓаните кои зборуваат службен јазик различен од македонскиот јазик. </w:t>
      </w:r>
      <w:r w:rsidRPr="00BA6548">
        <w:rPr>
          <w:rFonts w:ascii="StobiSerif Regular" w:eastAsia="Times New Roman" w:hAnsi="StobiSerif Regular" w:cs="Times New Roman"/>
        </w:rPr>
        <w:br/>
        <w:t xml:space="preserve">- врши интервју со кандидатите за директор од пријавените кандидати, </w:t>
      </w:r>
      <w:r w:rsidRPr="00BA6548">
        <w:rPr>
          <w:rFonts w:ascii="StobiSerif Regular" w:eastAsia="Times New Roman" w:hAnsi="StobiSerif Regular" w:cs="Times New Roman"/>
        </w:rPr>
        <w:br/>
        <w:t xml:space="preserve">- врши избор на директор од пријавените кандидати на објавениот јавен оглас, </w:t>
      </w:r>
      <w:r w:rsidRPr="00BA6548">
        <w:rPr>
          <w:rFonts w:ascii="StobiSerif Regular" w:eastAsia="Times New Roman" w:hAnsi="StobiSerif Regular" w:cs="Times New Roman"/>
        </w:rPr>
        <w:br/>
        <w:t xml:space="preserve">- објавува јавен оглас за избирање заменик директор во најмалку три дневни весници кои се издаваат на целата територија на Република Северна Македонија од кои еден од весниците што се издаваат на јазикот што го зборуваат најмалку 20% од граѓаните кои зборуваат службен јазик различен од македонскиот јазик.; </w:t>
      </w:r>
      <w:r w:rsidRPr="00BA6548">
        <w:rPr>
          <w:rFonts w:ascii="StobiSerif Regular" w:eastAsia="Times New Roman" w:hAnsi="StobiSerif Regular" w:cs="Times New Roman"/>
        </w:rPr>
        <w:br/>
        <w:t xml:space="preserve">- врши интервју со кандидатите за заменик директор од пријавените кандидати; </w:t>
      </w:r>
      <w:r w:rsidRPr="00BA6548">
        <w:rPr>
          <w:rFonts w:ascii="StobiSerif Regular" w:eastAsia="Times New Roman" w:hAnsi="StobiSerif Regular" w:cs="Times New Roman"/>
        </w:rPr>
        <w:br/>
        <w:t xml:space="preserve">- врши избор на заменик директор од пријавените кандидати по објавениот јавен оглас; </w:t>
      </w:r>
      <w:r w:rsidRPr="00BA6548">
        <w:rPr>
          <w:rFonts w:ascii="StobiSerif Regular" w:eastAsia="Times New Roman" w:hAnsi="StobiSerif Regular" w:cs="Times New Roman"/>
        </w:rPr>
        <w:br/>
        <w:t xml:space="preserve">- одлучува по приговорите и жалбите на вработените во Центарот и </w:t>
      </w:r>
      <w:r w:rsidRPr="00BA6548">
        <w:rPr>
          <w:rFonts w:ascii="StobiSerif Regular" w:eastAsia="Times New Roman" w:hAnsi="StobiSerif Regular" w:cs="Times New Roman"/>
        </w:rPr>
        <w:br/>
        <w:t xml:space="preserve">- врши и други работи утврдени со Статутот. </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Согласност на Статутот на Центарот дава Министерството.</w:t>
      </w:r>
      <w:proofErr w:type="gramEnd"/>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t>Член 36</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 xml:space="preserve">За директор на Центарот може да биде избрано лице кое ги исполнува следните услови: </w:t>
      </w:r>
      <w:r w:rsidRPr="00BA6548">
        <w:rPr>
          <w:rFonts w:ascii="StobiSerif Regular" w:eastAsia="Times New Roman" w:hAnsi="StobiSerif Regular" w:cs="Times New Roman"/>
        </w:rPr>
        <w:br/>
        <w:t xml:space="preserve">1) е државјанин на Република Северна Македонија; </w:t>
      </w:r>
      <w:r w:rsidRPr="00BA6548">
        <w:rPr>
          <w:rFonts w:ascii="StobiSerif Regular" w:eastAsia="Times New Roman" w:hAnsi="StobiSerif Regular" w:cs="Times New Roman"/>
        </w:rPr>
        <w:br/>
        <w:t xml:space="preserve">2) во моментот на именувањето со правосилна судска пресуда не му е изречена казна или прекршочна санкција забрана за вршење на професија, дејност или должност; </w:t>
      </w:r>
      <w:r w:rsidRPr="00BA6548">
        <w:rPr>
          <w:rFonts w:ascii="StobiSerif Regular" w:eastAsia="Times New Roman" w:hAnsi="StobiSerif Regular" w:cs="Times New Roman"/>
        </w:rPr>
        <w:br/>
        <w:t xml:space="preserve">3) има стекнати најмалку 240 кредити според ЕКТС или завршен VII/1 степен </w:t>
      </w:r>
      <w:r w:rsidRPr="00BA6548">
        <w:rPr>
          <w:rFonts w:ascii="StobiSerif Regular" w:eastAsia="Times New Roman" w:hAnsi="StobiSerif Regular" w:cs="Times New Roman"/>
        </w:rPr>
        <w:br/>
        <w:t xml:space="preserve">4) да биде наставник со најмалку пет години работно искуство во стручно образование или да биде вработен најмалку пет години во орган на државната управа надлежен за работите од областа на образованието и </w:t>
      </w:r>
      <w:r w:rsidRPr="00BA6548">
        <w:rPr>
          <w:rFonts w:ascii="StobiSerif Regular" w:eastAsia="Times New Roman" w:hAnsi="StobiSerif Regular" w:cs="Times New Roman"/>
        </w:rPr>
        <w:br/>
        <w:t xml:space="preserve">5) поседува еден од следниве меѓународно признати сертификати или уверенија за активно познавање на англискиот јазик не постар од пет години: </w:t>
      </w:r>
      <w:r w:rsidRPr="00BA6548">
        <w:rPr>
          <w:rFonts w:ascii="StobiSerif Regular" w:eastAsia="Times New Roman" w:hAnsi="StobiSerif Regular" w:cs="Times New Roman"/>
        </w:rPr>
        <w:br/>
        <w:t xml:space="preserve">- ТОЕФЕЛ ИБТ најмалку 74 бода, </w:t>
      </w:r>
      <w:r w:rsidRPr="00BA6548">
        <w:rPr>
          <w:rFonts w:ascii="StobiSerif Regular" w:eastAsia="Times New Roman" w:hAnsi="StobiSerif Regular" w:cs="Times New Roman"/>
        </w:rPr>
        <w:br/>
        <w:t xml:space="preserve">- ИЕЛТС (IELTS) - најмалку 6 бода, </w:t>
      </w:r>
      <w:r w:rsidRPr="00BA6548">
        <w:rPr>
          <w:rFonts w:ascii="StobiSerif Regular" w:eastAsia="Times New Roman" w:hAnsi="StobiSerif Regular" w:cs="Times New Roman"/>
        </w:rPr>
        <w:br/>
        <w:t xml:space="preserve">- ИЛЕЦ (ILEC) (Cambridge English: Legal) - најмалку Б2 (B2) ниво, </w:t>
      </w:r>
      <w:r w:rsidRPr="00BA6548">
        <w:rPr>
          <w:rFonts w:ascii="StobiSerif Regular" w:eastAsia="Times New Roman" w:hAnsi="StobiSerif Regular" w:cs="Times New Roman"/>
        </w:rPr>
        <w:br/>
        <w:t xml:space="preserve">- ФЦЕ (FCE) (Cambridge English: First) - положен, </w:t>
      </w:r>
      <w:r w:rsidRPr="00BA6548">
        <w:rPr>
          <w:rFonts w:ascii="StobiSerif Regular" w:eastAsia="Times New Roman" w:hAnsi="StobiSerif Regular" w:cs="Times New Roman"/>
        </w:rPr>
        <w:br/>
        <w:t xml:space="preserve">- БУЛАТС (BULATS) - најмалку 60 бода или </w:t>
      </w:r>
      <w:r w:rsidRPr="00BA6548">
        <w:rPr>
          <w:rFonts w:ascii="StobiSerif Regular" w:eastAsia="Times New Roman" w:hAnsi="StobiSerif Regular" w:cs="Times New Roman"/>
        </w:rPr>
        <w:br/>
        <w:t xml:space="preserve">- АПТИС (АPTIS) - најмалку ниво Б2 (B2). </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lastRenderedPageBreak/>
        <w:t>Мандатот на директорот на Центарот трае пет години.</w:t>
      </w:r>
      <w:proofErr w:type="gramEnd"/>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t>Член 36-а</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 xml:space="preserve">За заменик директор на Центарот може да биде избрано лице кое ги исполнува следниве услови: </w:t>
      </w:r>
      <w:r w:rsidRPr="00BA6548">
        <w:rPr>
          <w:rFonts w:ascii="StobiSerif Regular" w:eastAsia="Times New Roman" w:hAnsi="StobiSerif Regular" w:cs="Times New Roman"/>
        </w:rPr>
        <w:br/>
        <w:t xml:space="preserve">1) е државјанин на Република Северна Македонија; </w:t>
      </w:r>
      <w:r w:rsidRPr="00BA6548">
        <w:rPr>
          <w:rFonts w:ascii="StobiSerif Regular" w:eastAsia="Times New Roman" w:hAnsi="StobiSerif Regular" w:cs="Times New Roman"/>
        </w:rPr>
        <w:br/>
        <w:t xml:space="preserve">2) во моментот на именувањето со правосилна судска пресуда не му е изречена казна или прекршочна санкција забрана за вршење на професија, дејност или должност; </w:t>
      </w:r>
      <w:r w:rsidRPr="00BA6548">
        <w:rPr>
          <w:rFonts w:ascii="StobiSerif Regular" w:eastAsia="Times New Roman" w:hAnsi="StobiSerif Regular" w:cs="Times New Roman"/>
        </w:rPr>
        <w:br/>
        <w:t xml:space="preserve">3) има стекнати најмалку 240 кредити според ЕКТС или завршен VII/1 степен; </w:t>
      </w:r>
      <w:r w:rsidRPr="00BA6548">
        <w:rPr>
          <w:rFonts w:ascii="StobiSerif Regular" w:eastAsia="Times New Roman" w:hAnsi="StobiSerif Regular" w:cs="Times New Roman"/>
        </w:rPr>
        <w:br/>
        <w:t xml:space="preserve">4) да биде наставник со најмалку пет години работно искуство во стручно образование или да биде вработен најмалку пет години во орган на управата надлежен за работите од областа на образованието или децентрализацијата и </w:t>
      </w:r>
      <w:r w:rsidRPr="00BA6548">
        <w:rPr>
          <w:rFonts w:ascii="StobiSerif Regular" w:eastAsia="Times New Roman" w:hAnsi="StobiSerif Regular" w:cs="Times New Roman"/>
        </w:rPr>
        <w:br/>
        <w:t xml:space="preserve">5) поседува еден од следниве меѓународно признати сертификати или уверенија за активно познавање на англискиот јазик не постар од пет години: </w:t>
      </w:r>
      <w:r w:rsidRPr="00BA6548">
        <w:rPr>
          <w:rFonts w:ascii="StobiSerif Regular" w:eastAsia="Times New Roman" w:hAnsi="StobiSerif Regular" w:cs="Times New Roman"/>
        </w:rPr>
        <w:br/>
        <w:t xml:space="preserve">- ТОЕФЕЛ ИБТ најмалку 74 бода, </w:t>
      </w:r>
      <w:r w:rsidRPr="00BA6548">
        <w:rPr>
          <w:rFonts w:ascii="StobiSerif Regular" w:eastAsia="Times New Roman" w:hAnsi="StobiSerif Regular" w:cs="Times New Roman"/>
        </w:rPr>
        <w:br/>
        <w:t xml:space="preserve">- ИЕЛТС (IELTS) - најмалку 6 бода, </w:t>
      </w:r>
      <w:r w:rsidRPr="00BA6548">
        <w:rPr>
          <w:rFonts w:ascii="StobiSerif Regular" w:eastAsia="Times New Roman" w:hAnsi="StobiSerif Regular" w:cs="Times New Roman"/>
        </w:rPr>
        <w:br/>
        <w:t xml:space="preserve">- ИЛЕЦ (ILEC) (Cambridge English: Legal) - најмалку Б2 (B2) ниво, </w:t>
      </w:r>
      <w:r w:rsidRPr="00BA6548">
        <w:rPr>
          <w:rFonts w:ascii="StobiSerif Regular" w:eastAsia="Times New Roman" w:hAnsi="StobiSerif Regular" w:cs="Times New Roman"/>
        </w:rPr>
        <w:br/>
        <w:t xml:space="preserve">- ФЦЕ (FCE) (Cambridge English: First) - положен, </w:t>
      </w:r>
      <w:r w:rsidRPr="00BA6548">
        <w:rPr>
          <w:rFonts w:ascii="StobiSerif Regular" w:eastAsia="Times New Roman" w:hAnsi="StobiSerif Regular" w:cs="Times New Roman"/>
        </w:rPr>
        <w:br/>
        <w:t xml:space="preserve">- БУЛАТС (BULATS) - најмалку 60 бода или </w:t>
      </w:r>
      <w:r w:rsidRPr="00BA6548">
        <w:rPr>
          <w:rFonts w:ascii="StobiSerif Regular" w:eastAsia="Times New Roman" w:hAnsi="StobiSerif Regular" w:cs="Times New Roman"/>
        </w:rPr>
        <w:br/>
        <w:t xml:space="preserve">- АПТИС (АPTIS) - најмалку ниво Б2 (B2). </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(2) Мандатот на заменик директорот на Центарот трае пет години.</w:t>
      </w:r>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t>Член 37</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 xml:space="preserve">Директорот на Центарот: </w:t>
      </w:r>
      <w:r w:rsidRPr="00BA6548">
        <w:rPr>
          <w:rFonts w:ascii="StobiSerif Regular" w:eastAsia="Times New Roman" w:hAnsi="StobiSerif Regular" w:cs="Times New Roman"/>
        </w:rPr>
        <w:br/>
        <w:t xml:space="preserve">- ја организира и раководи со работата на Центарот, </w:t>
      </w:r>
      <w:r w:rsidRPr="00BA6548">
        <w:rPr>
          <w:rFonts w:ascii="StobiSerif Regular" w:eastAsia="Times New Roman" w:hAnsi="StobiSerif Regular" w:cs="Times New Roman"/>
        </w:rPr>
        <w:br/>
        <w:t xml:space="preserve">- одговара за законитоста на работата на Центарот, </w:t>
      </w:r>
      <w:r w:rsidRPr="00BA6548">
        <w:rPr>
          <w:rFonts w:ascii="StobiSerif Regular" w:eastAsia="Times New Roman" w:hAnsi="StobiSerif Regular" w:cs="Times New Roman"/>
        </w:rPr>
        <w:br/>
        <w:t xml:space="preserve">- го застапува Центарот пред трети лица, </w:t>
      </w:r>
      <w:r w:rsidRPr="00BA6548">
        <w:rPr>
          <w:rFonts w:ascii="StobiSerif Regular" w:eastAsia="Times New Roman" w:hAnsi="StobiSerif Regular" w:cs="Times New Roman"/>
        </w:rPr>
        <w:br/>
        <w:t xml:space="preserve">- ја предлага годишната програма за работа на Центарот, </w:t>
      </w:r>
      <w:r w:rsidRPr="00BA6548">
        <w:rPr>
          <w:rFonts w:ascii="StobiSerif Regular" w:eastAsia="Times New Roman" w:hAnsi="StobiSerif Regular" w:cs="Times New Roman"/>
        </w:rPr>
        <w:br/>
        <w:t xml:space="preserve">- ги извршува одлуките на Управниот одбор на Центарот, </w:t>
      </w:r>
      <w:r w:rsidRPr="00BA6548">
        <w:rPr>
          <w:rFonts w:ascii="StobiSerif Regular" w:eastAsia="Times New Roman" w:hAnsi="StobiSerif Regular" w:cs="Times New Roman"/>
        </w:rPr>
        <w:br/>
        <w:t xml:space="preserve">- одлучува за правата од работен однос на вработените во Центарот и </w:t>
      </w:r>
      <w:r w:rsidRPr="00BA6548">
        <w:rPr>
          <w:rFonts w:ascii="StobiSerif Regular" w:eastAsia="Times New Roman" w:hAnsi="StobiSerif Regular" w:cs="Times New Roman"/>
        </w:rPr>
        <w:br/>
        <w:t xml:space="preserve">- врши други работи утврдени со закон и со Статутот на Центарот. </w:t>
      </w:r>
    </w:p>
    <w:p w:rsidR="00BA6548" w:rsidRPr="00BA6548" w:rsidRDefault="00BA6548" w:rsidP="00BA6548">
      <w:pPr>
        <w:spacing w:before="100" w:beforeAutospacing="1" w:after="100" w:afterAutospacing="1" w:line="240" w:lineRule="auto"/>
        <w:outlineLvl w:val="1"/>
        <w:rPr>
          <w:rFonts w:ascii="StobiSerif Regular" w:eastAsia="Times New Roman" w:hAnsi="StobiSerif Regular" w:cs="Times New Roman"/>
          <w:b/>
          <w:bCs/>
        </w:rPr>
      </w:pPr>
      <w:r w:rsidRPr="00BA6548">
        <w:rPr>
          <w:rFonts w:ascii="StobiSerif Regular" w:eastAsia="Times New Roman" w:hAnsi="StobiSerif Regular" w:cs="Times New Roman"/>
          <w:b/>
          <w:bCs/>
        </w:rPr>
        <w:t>VI. ФИНАНСИРАЊЕ НА РАБОТАТА НА ЦЕНТАРОТ</w:t>
      </w:r>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t>Член 38</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 xml:space="preserve">Средставата за остварување на дејноста на Центарот се обезбедуваат од Буџетот на Република Северна Македонија и од сопствени приходи од извршените услуги: </w:t>
      </w:r>
      <w:r w:rsidRPr="00BA6548">
        <w:rPr>
          <w:rFonts w:ascii="StobiSerif Regular" w:eastAsia="Times New Roman" w:hAnsi="StobiSerif Regular" w:cs="Times New Roman"/>
        </w:rPr>
        <w:br/>
      </w:r>
      <w:r w:rsidRPr="00BA6548">
        <w:rPr>
          <w:rFonts w:ascii="StobiSerif Regular" w:eastAsia="Times New Roman" w:hAnsi="StobiSerif Regular" w:cs="Times New Roman"/>
        </w:rPr>
        <w:lastRenderedPageBreak/>
        <w:t xml:space="preserve">- легати, подароци, донации и </w:t>
      </w:r>
      <w:r w:rsidRPr="00BA6548">
        <w:rPr>
          <w:rFonts w:ascii="StobiSerif Regular" w:eastAsia="Times New Roman" w:hAnsi="StobiSerif Regular" w:cs="Times New Roman"/>
        </w:rPr>
        <w:br/>
        <w:t xml:space="preserve">- други извори. </w:t>
      </w:r>
    </w:p>
    <w:p w:rsidR="00BA6548" w:rsidRPr="00BA6548" w:rsidRDefault="00BA6548" w:rsidP="00BA6548">
      <w:pPr>
        <w:spacing w:before="100" w:beforeAutospacing="1" w:after="100" w:afterAutospacing="1" w:line="240" w:lineRule="auto"/>
        <w:outlineLvl w:val="1"/>
        <w:rPr>
          <w:rFonts w:ascii="StobiSerif Regular" w:eastAsia="Times New Roman" w:hAnsi="StobiSerif Regular" w:cs="Times New Roman"/>
          <w:b/>
          <w:bCs/>
        </w:rPr>
      </w:pPr>
      <w:r w:rsidRPr="00BA6548">
        <w:rPr>
          <w:rFonts w:ascii="StobiSerif Regular" w:eastAsia="Times New Roman" w:hAnsi="StobiSerif Regular" w:cs="Times New Roman"/>
          <w:b/>
          <w:bCs/>
        </w:rPr>
        <w:t>VII. НАДЗОР</w:t>
      </w:r>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t>Член 39</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(1) Надзор над спроведувањето на овој закон врши Министерството.</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(2) Инспекциски надзор над работата на установите, односно институциите за образование на возрасните врши Државниот просветен инспекторат.</w:t>
      </w:r>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t>Член 39-а</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(1) Доколку при вршењето на инспекцискиот надзор државниот просветен инспектор или овластениот инспектор на општината утврди дека за првпат е сторена неправилност од членот 40 ставови (1) и (2) на овој закон, е должен да состави записник во кој ќе ја утврди сторената неправилност со укажување за отстранување на утврдената неправилност во рок од осум дена и со истовремено врачување на покана за спроведување на едукација на лицето или работодавачот кај кого е утврдена неправилноста при вршењето на инспекцискиот надзор.</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(2) Формата и содржината на поканата за едукација, како и начинот на спроведување на едукацијата ги пропишува министерот.</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(3) Едукацијата ја организира и спроведува Државниот просветен инспекторат, односно овластениот инспектор на општината кој го извршил инспекцискиот надзор, во рок не подолг од осум дена од денот на спроведувањето на инспекцискиот надзор.</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(4) Едукацијата може да се спроведе за повеќе утврдени исти или истородни неправилности за едно или повеќе лица или еден или повеќе работодавачи.</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(5) Доколку во закажаниот термин лицето или работодавачот над кој се спроведува едукација не се јави на едукацијата, ќе се смета дека едукацијата е спроведена.</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(6) Доколку лицето или работодавачот над кој се спроведува едукација се јави на закажаната едукација и истата ја заврши, ќе се смета дека е едуциран по однос на утврденaта неправилност.</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(7) Доколку државниот просветен инспектор или овластениот инспектор на општината при спроведување на контролниот надзор утврди дека се отстранети утврдените неправилности од ставот (1) на овој член, донесува заклучок со кој ја запира постапката на инспекциски надзор.</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lastRenderedPageBreak/>
        <w:t>(8) Доколку државниот просветен инспектор или овластениот инспектор на општината при спроведување на контролниот надзор утврди дека не се отстранети утврдените неправилности од ставот (1) на овој член, поднесува барање за поведување прекршочна постапка пред надлежен суд.</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(9) Државниот просветен инспекторат односно овластениот инспектор на општината кој го извршил инспекцискиот надзор, води евиденција за спроведената едукација на начин пропишан од министерот.</w:t>
      </w:r>
    </w:p>
    <w:p w:rsidR="00BA6548" w:rsidRPr="00BA6548" w:rsidRDefault="00BA6548" w:rsidP="00BA6548">
      <w:pPr>
        <w:spacing w:before="100" w:beforeAutospacing="1" w:after="100" w:afterAutospacing="1" w:line="240" w:lineRule="auto"/>
        <w:outlineLvl w:val="1"/>
        <w:rPr>
          <w:rFonts w:ascii="StobiSerif Regular" w:eastAsia="Times New Roman" w:hAnsi="StobiSerif Regular" w:cs="Times New Roman"/>
          <w:b/>
          <w:bCs/>
        </w:rPr>
      </w:pPr>
      <w:r w:rsidRPr="00BA6548">
        <w:rPr>
          <w:rFonts w:ascii="StobiSerif Regular" w:eastAsia="Times New Roman" w:hAnsi="StobiSerif Regular" w:cs="Times New Roman"/>
          <w:b/>
          <w:bCs/>
        </w:rPr>
        <w:t>VIII. ПРЕКРШОЧНИ ОДРЕДБИ</w:t>
      </w:r>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t>Член 40</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 xml:space="preserve">(1) Глоба во износ од 2.500 евра во денарска противвредност ќе се изрече за прекршок на работодавачот, ако: </w:t>
      </w:r>
      <w:r w:rsidRPr="00BA6548">
        <w:rPr>
          <w:rFonts w:ascii="StobiSerif Regular" w:eastAsia="Times New Roman" w:hAnsi="StobiSerif Regular" w:cs="Times New Roman"/>
        </w:rPr>
        <w:br/>
        <w:t xml:space="preserve">- не склучи договор со установата за стручно образование и обука и со ученикот за реализација на практичната обука (членови 15 и 16) и </w:t>
      </w:r>
      <w:r w:rsidRPr="00BA6548">
        <w:rPr>
          <w:rFonts w:ascii="StobiSerif Regular" w:eastAsia="Times New Roman" w:hAnsi="StobiSerif Regular" w:cs="Times New Roman"/>
        </w:rPr>
        <w:br/>
        <w:t xml:space="preserve">- не обезбеди надоместок за ученичката работа во согласност со условите пропишани со договорот (член 16). </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(2) Глоба во износ од 30% од одмерената глоба за правното лице ќе му се изрече за прекршокот од ставот (1) на овој член на одговорното лице кај работодавачот.</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 xml:space="preserve">(3) Глоба во износ од 3.500 евра во денарска противвредност ќе се изрече за прекршок на работодавачот, ако: </w:t>
      </w:r>
      <w:r w:rsidRPr="00BA6548">
        <w:rPr>
          <w:rFonts w:ascii="StobiSerif Regular" w:eastAsia="Times New Roman" w:hAnsi="StobiSerif Regular" w:cs="Times New Roman"/>
        </w:rPr>
        <w:br/>
        <w:t xml:space="preserve">- врши практична обука за ученици пред донесувањето на решение за исполнетоста во однос на просторот, опремата и соодветен кадар (член 13) и </w:t>
      </w:r>
      <w:r w:rsidRPr="00BA6548">
        <w:rPr>
          <w:rFonts w:ascii="StobiSerif Regular" w:eastAsia="Times New Roman" w:hAnsi="StobiSerif Regular" w:cs="Times New Roman"/>
        </w:rPr>
        <w:br/>
        <w:t xml:space="preserve">- не обезбеди заштита при работа согласно со закон (член 15 став (2) алинеја 4). </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(4) Глоба во износ од 30% од одмерената глоба за правното лице ќе му се изрече за прекршокот од ставот (3) на овој член на одговорното лице кај работодавачот.</w:t>
      </w:r>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t>Член 40-а</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Глоба во износ од 1.000 до 1.500 евра во денарска противвредност ќе му се изрече за прекршок на вработениот, односно на надворешниот соработник ако не потпише изјава утврдена во членот 33-а став (1) од овој закон.</w:t>
      </w:r>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t>Член 40-б</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Oдмерувањето на висината на глобата за правно лице се врши согласно Законот за прекршоците.</w:t>
      </w:r>
      <w:proofErr w:type="gramEnd"/>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lastRenderedPageBreak/>
        <w:t>Член 40-в</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(1) За прекршоците утврдени во членовите 40 и 40-а од овој закон, државниот просветен инспектор должен е на сторителот на прекршокот да му издаде прекршочен платен налог, согласно Законот за прекршоци.</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 xml:space="preserve">(2) Доколку сторителот го прими прекршочниот платен налог, истиот треба да го потпише. </w:t>
      </w:r>
      <w:proofErr w:type="gramStart"/>
      <w:r w:rsidRPr="00BA6548">
        <w:rPr>
          <w:rFonts w:ascii="StobiSerif Regular" w:eastAsia="Times New Roman" w:hAnsi="StobiSerif Regular" w:cs="Times New Roman"/>
        </w:rPr>
        <w:t>Примањето на прекршочниот платен налог од сторителот на прекршокот се забележува во записник.</w:t>
      </w:r>
      <w:proofErr w:type="gramEnd"/>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(3) Во записникот од став (2) на овој член се утврдува начинот на кој ќе се отстранат штетните последици од прекршокот, како и начинот на надминување на последиците од сторениот прекршок.</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(4) Кога како сторител на прекршок се јавува правно лице, записникот и прекршочниот платен налог ги потпишува одговорното лице во правното лице или од него овластено лице.</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(5) Државниот просветен инспектор е должен да води евиденција за издадените прекршочни платни налози и за исходот од покренатите постапки.</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(6) Во евиденцијата од ставот (5) на овој член се собираат, обработуваат и чуваат следните податоци: име и презиме, односно назив на сторителот на прекршокот, живеалиште, односно престојувалиште, седиште, вид на прекршокот, број на прекршочниот платен налог кој му се издава и исходот на постапката.</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(7) Личните податоци од ставот (6) на овој член се чуваат пет години од денот на внесување во евиденцијата.</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(8) Министерот за образование и наука ги пропишува формата и содржината на прекршочниот платен налог.</w:t>
      </w:r>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t>Член 40-г</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За прекршоците утврдени со овој закон прекршочна постапка води и прекршочни санкции изрекува надлежен суд.</w:t>
      </w:r>
      <w:proofErr w:type="gramEnd"/>
    </w:p>
    <w:p w:rsidR="00BA6548" w:rsidRPr="00BA6548" w:rsidRDefault="00BA6548" w:rsidP="00BA6548">
      <w:pPr>
        <w:spacing w:before="100" w:beforeAutospacing="1" w:after="100" w:afterAutospacing="1" w:line="240" w:lineRule="auto"/>
        <w:outlineLvl w:val="1"/>
        <w:rPr>
          <w:rFonts w:ascii="StobiSerif Regular" w:eastAsia="Times New Roman" w:hAnsi="StobiSerif Regular" w:cs="Times New Roman"/>
          <w:b/>
          <w:bCs/>
        </w:rPr>
      </w:pPr>
      <w:r w:rsidRPr="00BA6548">
        <w:rPr>
          <w:rFonts w:ascii="StobiSerif Regular" w:eastAsia="Times New Roman" w:hAnsi="StobiSerif Regular" w:cs="Times New Roman"/>
          <w:b/>
          <w:bCs/>
        </w:rPr>
        <w:t>IX. ПРЕОДНИ И ЗАВРШНИ ОДРЕДБИ</w:t>
      </w:r>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t>Член 41</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 xml:space="preserve">Јавните средни училишта во кои се реализира стручното образование и обука во рок од една година од денот на влегувањето во сила на овој закон, ќе ја усогласат својата </w:t>
      </w:r>
      <w:r w:rsidRPr="00BA6548">
        <w:rPr>
          <w:rFonts w:ascii="StobiSerif Regular" w:eastAsia="Times New Roman" w:hAnsi="StobiSerif Regular" w:cs="Times New Roman"/>
        </w:rPr>
        <w:lastRenderedPageBreak/>
        <w:t>организација, работа, статутите и други општи акти на училиштето со одредбите од овој закон.</w:t>
      </w:r>
      <w:proofErr w:type="gramEnd"/>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t>Член 42</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Владата на Република Северна Македонија ќе го основа Центарот за средно стручно образование и обука во рок од шест месеца од денот на влегувањето во сила на овој закон.</w:t>
      </w:r>
      <w:proofErr w:type="gramEnd"/>
      <w:r w:rsidRPr="00BA6548">
        <w:rPr>
          <w:rFonts w:ascii="StobiSerif Regular" w:eastAsia="Times New Roman" w:hAnsi="StobiSerif Regular" w:cs="Times New Roman"/>
        </w:rPr>
        <w:t> </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Владата на Република Северна Македонија ќе го основа Советот за стручно образование и обука во рок од шест месеца од денот на влегувањето во сила на овој закон.</w:t>
      </w:r>
      <w:proofErr w:type="gramEnd"/>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t>Член 43</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Подзаконските акти утврдени со овој закон ќе се донесат во рок од една година од денот на влегувањето во сила на овој закон.</w:t>
      </w:r>
      <w:proofErr w:type="gramEnd"/>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t>Член 44</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Вработените во Бирото за развој на образованието кои работат на работите на стручното образование и обука продолжуваат со работа како вработени во Центарот за стручно образование и обука од денот на неговото основање.</w:t>
      </w:r>
      <w:proofErr w:type="gramEnd"/>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Средствата, опремата, инвентарот и документацијата поврзана со работата на вработените од ставот 1 на овој член ги презема Центарот од денот на неговото основање.</w:t>
      </w:r>
      <w:proofErr w:type="gramEnd"/>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t>Член 45</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Одредбите од Законот за средното образование (“Службен весник на Република Македонија” број 44/95, 24/96, 34/96, 35/97, 82/99, 29/2002, 40/2003, 42/2003, 67/2004, 55/2005, 113/2005 и 35/2006) кои се однесуваат на средното стручно образование престануваат да важат со денот на влегувањето во сила на овој закон.</w:t>
      </w:r>
      <w:proofErr w:type="gramEnd"/>
    </w:p>
    <w:p w:rsidR="00BA6548" w:rsidRPr="00BA6548" w:rsidRDefault="00BA6548" w:rsidP="00BA6548">
      <w:pPr>
        <w:spacing w:before="100" w:beforeAutospacing="1" w:after="100" w:afterAutospacing="1" w:line="240" w:lineRule="auto"/>
        <w:outlineLvl w:val="4"/>
        <w:rPr>
          <w:rFonts w:ascii="StobiSerif Regular" w:eastAsia="Times New Roman" w:hAnsi="StobiSerif Regular" w:cs="Times New Roman"/>
          <w:b/>
          <w:bCs/>
        </w:rPr>
      </w:pPr>
      <w:r w:rsidRPr="00BA6548">
        <w:rPr>
          <w:rFonts w:ascii="StobiSerif Regular" w:eastAsia="Times New Roman" w:hAnsi="StobiSerif Regular" w:cs="Times New Roman"/>
          <w:b/>
          <w:bCs/>
        </w:rPr>
        <w:t>Член 46</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proofErr w:type="gramStart"/>
      <w:r w:rsidRPr="00BA6548">
        <w:rPr>
          <w:rFonts w:ascii="StobiSerif Regular" w:eastAsia="Times New Roman" w:hAnsi="StobiSerif Regular" w:cs="Times New Roman"/>
        </w:rPr>
        <w:t>Овој закон влегува во сила осмиот ден од денот на објавувањето во “Службен весник на Република Македонија”.</w:t>
      </w:r>
      <w:proofErr w:type="gramEnd"/>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b/>
          <w:bCs/>
        </w:rPr>
        <w:t xml:space="preserve">ОДРЕДБИ ОД ДРУГИ ЗАКОНИ </w:t>
      </w:r>
      <w:r w:rsidRPr="00BA6548">
        <w:rPr>
          <w:rFonts w:ascii="StobiSerif Regular" w:eastAsia="Times New Roman" w:hAnsi="StobiSerif Regular" w:cs="Times New Roman"/>
          <w:b/>
          <w:bCs/>
        </w:rPr>
        <w:br/>
      </w:r>
      <w:r w:rsidRPr="00BA6548">
        <w:rPr>
          <w:rFonts w:ascii="StobiSerif Regular" w:eastAsia="Times New Roman" w:hAnsi="StobiSerif Regular" w:cs="Times New Roman"/>
        </w:rPr>
        <w:t>Закон за изменување и дополнување на Законот за стручно образование и обука („Службен весник на Република Македонија</w:t>
      </w:r>
      <w:proofErr w:type="gramStart"/>
      <w:r w:rsidRPr="00BA6548">
        <w:rPr>
          <w:rFonts w:ascii="StobiSerif Regular" w:eastAsia="Times New Roman" w:hAnsi="StobiSerif Regular" w:cs="Times New Roman"/>
        </w:rPr>
        <w:t>“ бр</w:t>
      </w:r>
      <w:proofErr w:type="gramEnd"/>
      <w:r w:rsidRPr="00BA6548">
        <w:rPr>
          <w:rFonts w:ascii="StobiSerif Regular" w:eastAsia="Times New Roman" w:hAnsi="StobiSerif Regular" w:cs="Times New Roman"/>
        </w:rPr>
        <w:t xml:space="preserve">. 148/2009): </w:t>
      </w:r>
      <w:r w:rsidRPr="00BA6548">
        <w:rPr>
          <w:rFonts w:ascii="StobiSerif Regular" w:eastAsia="Times New Roman" w:hAnsi="StobiSerif Regular" w:cs="Times New Roman"/>
        </w:rPr>
        <w:br/>
      </w:r>
      <w:r w:rsidRPr="00BA6548">
        <w:rPr>
          <w:rFonts w:ascii="StobiSerif Regular" w:eastAsia="Times New Roman" w:hAnsi="StobiSerif Regular" w:cs="Times New Roman"/>
          <w:b/>
          <w:bCs/>
        </w:rPr>
        <w:lastRenderedPageBreak/>
        <w:t>Член 5</w:t>
      </w:r>
      <w:r w:rsidRPr="00BA6548">
        <w:rPr>
          <w:rFonts w:ascii="StobiSerif Regular" w:eastAsia="Times New Roman" w:hAnsi="StobiSerif Regular" w:cs="Times New Roman"/>
        </w:rPr>
        <w:t xml:space="preserve"> </w:t>
      </w:r>
      <w:r w:rsidRPr="00BA6548">
        <w:rPr>
          <w:rFonts w:ascii="StobiSerif Regular" w:eastAsia="Times New Roman" w:hAnsi="StobiSerif Regular" w:cs="Times New Roman"/>
        </w:rPr>
        <w:br/>
        <w:t xml:space="preserve">Подзаконскиот акт предвиден во овој закон министерот ќе го донесе во рок од три месеца од денот на влегувањето во сила на овој закон. </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Закон за изменување и дополнување на Законот за стручно образование и обука („Службен весник на Република Македонија</w:t>
      </w:r>
      <w:proofErr w:type="gramStart"/>
      <w:r w:rsidRPr="00BA6548">
        <w:rPr>
          <w:rFonts w:ascii="StobiSerif Regular" w:eastAsia="Times New Roman" w:hAnsi="StobiSerif Regular" w:cs="Times New Roman"/>
        </w:rPr>
        <w:t>“ бр</w:t>
      </w:r>
      <w:proofErr w:type="gramEnd"/>
      <w:r w:rsidRPr="00BA6548">
        <w:rPr>
          <w:rFonts w:ascii="StobiSerif Regular" w:eastAsia="Times New Roman" w:hAnsi="StobiSerif Regular" w:cs="Times New Roman"/>
        </w:rPr>
        <w:t xml:space="preserve">. 17/2011): </w:t>
      </w:r>
      <w:r w:rsidRPr="00BA6548">
        <w:rPr>
          <w:rFonts w:ascii="StobiSerif Regular" w:eastAsia="Times New Roman" w:hAnsi="StobiSerif Regular" w:cs="Times New Roman"/>
        </w:rPr>
        <w:br/>
      </w:r>
      <w:r w:rsidRPr="00BA6548">
        <w:rPr>
          <w:rFonts w:ascii="StobiSerif Regular" w:eastAsia="Times New Roman" w:hAnsi="StobiSerif Regular" w:cs="Times New Roman"/>
          <w:b/>
          <w:bCs/>
        </w:rPr>
        <w:t>Член 4</w:t>
      </w:r>
      <w:r w:rsidRPr="00BA6548">
        <w:rPr>
          <w:rFonts w:ascii="StobiSerif Regular" w:eastAsia="Times New Roman" w:hAnsi="StobiSerif Regular" w:cs="Times New Roman"/>
        </w:rPr>
        <w:t xml:space="preserve"> </w:t>
      </w:r>
      <w:r w:rsidRPr="00BA6548">
        <w:rPr>
          <w:rFonts w:ascii="StobiSerif Regular" w:eastAsia="Times New Roman" w:hAnsi="StobiSerif Regular" w:cs="Times New Roman"/>
        </w:rPr>
        <w:br/>
        <w:t xml:space="preserve">Подзаконските акти предвидени во членот 39-а од овој закон министерот ќе ги донесе во рок од 15 дена од денот на влегувањето во сила на овој закон. </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Закон за изменување и дополнување на Законот за стручно образование и обука („Службен весник на Република Македонија</w:t>
      </w:r>
      <w:proofErr w:type="gramStart"/>
      <w:r w:rsidRPr="00BA6548">
        <w:rPr>
          <w:rFonts w:ascii="StobiSerif Regular" w:eastAsia="Times New Roman" w:hAnsi="StobiSerif Regular" w:cs="Times New Roman"/>
        </w:rPr>
        <w:t>“ бр</w:t>
      </w:r>
      <w:proofErr w:type="gramEnd"/>
      <w:r w:rsidRPr="00BA6548">
        <w:rPr>
          <w:rFonts w:ascii="StobiSerif Regular" w:eastAsia="Times New Roman" w:hAnsi="StobiSerif Regular" w:cs="Times New Roman"/>
        </w:rPr>
        <w:t xml:space="preserve">. 137/2013): </w:t>
      </w:r>
      <w:r w:rsidRPr="00BA6548">
        <w:rPr>
          <w:rFonts w:ascii="StobiSerif Regular" w:eastAsia="Times New Roman" w:hAnsi="StobiSerif Regular" w:cs="Times New Roman"/>
        </w:rPr>
        <w:br/>
      </w:r>
      <w:r w:rsidRPr="00BA6548">
        <w:rPr>
          <w:rFonts w:ascii="StobiSerif Regular" w:eastAsia="Times New Roman" w:hAnsi="StobiSerif Regular" w:cs="Times New Roman"/>
          <w:b/>
          <w:bCs/>
        </w:rPr>
        <w:t>Член 3</w:t>
      </w:r>
      <w:r w:rsidRPr="00BA6548">
        <w:rPr>
          <w:rFonts w:ascii="StobiSerif Regular" w:eastAsia="Times New Roman" w:hAnsi="StobiSerif Regular" w:cs="Times New Roman"/>
        </w:rPr>
        <w:t xml:space="preserve"> </w:t>
      </w:r>
      <w:r w:rsidRPr="00BA6548">
        <w:rPr>
          <w:rFonts w:ascii="StobiSerif Regular" w:eastAsia="Times New Roman" w:hAnsi="StobiSerif Regular" w:cs="Times New Roman"/>
        </w:rPr>
        <w:br/>
        <w:t xml:space="preserve">Подзаконскиот акт предвиден со овој закон ќе се донесе во рок од шест месеци од денот на влегувањето во сила на овој закон. </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Закон за изменување и дополнување на Законот за стручно образование и обука („Службен весник на Република Македонија</w:t>
      </w:r>
      <w:proofErr w:type="gramStart"/>
      <w:r w:rsidRPr="00BA6548">
        <w:rPr>
          <w:rFonts w:ascii="StobiSerif Regular" w:eastAsia="Times New Roman" w:hAnsi="StobiSerif Regular" w:cs="Times New Roman"/>
        </w:rPr>
        <w:t>“ бр</w:t>
      </w:r>
      <w:proofErr w:type="gramEnd"/>
      <w:r w:rsidRPr="00BA6548">
        <w:rPr>
          <w:rFonts w:ascii="StobiSerif Regular" w:eastAsia="Times New Roman" w:hAnsi="StobiSerif Regular" w:cs="Times New Roman"/>
        </w:rPr>
        <w:t xml:space="preserve">. 41/2014): </w:t>
      </w:r>
      <w:r w:rsidRPr="00BA6548">
        <w:rPr>
          <w:rFonts w:ascii="StobiSerif Regular" w:eastAsia="Times New Roman" w:hAnsi="StobiSerif Regular" w:cs="Times New Roman"/>
        </w:rPr>
        <w:br/>
      </w:r>
      <w:r w:rsidRPr="00BA6548">
        <w:rPr>
          <w:rFonts w:ascii="StobiSerif Regular" w:eastAsia="Times New Roman" w:hAnsi="StobiSerif Regular" w:cs="Times New Roman"/>
          <w:b/>
          <w:bCs/>
        </w:rPr>
        <w:t>Член 5</w:t>
      </w:r>
      <w:r w:rsidRPr="00BA6548">
        <w:rPr>
          <w:rFonts w:ascii="StobiSerif Regular" w:eastAsia="Times New Roman" w:hAnsi="StobiSerif Regular" w:cs="Times New Roman"/>
        </w:rPr>
        <w:t xml:space="preserve"> </w:t>
      </w:r>
      <w:r w:rsidRPr="00BA6548">
        <w:rPr>
          <w:rFonts w:ascii="StobiSerif Regular" w:eastAsia="Times New Roman" w:hAnsi="StobiSerif Regular" w:cs="Times New Roman"/>
        </w:rPr>
        <w:br/>
        <w:t xml:space="preserve">Директорот, односно заменик директорот на Центарот избран до денот на започнувањето на примената на овој закон продолжува да ја врши функцијата до истекот на мандатот за кој се избран. </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Закон за изменување и дополнување на Законот за стручно образование и обука („Службен весник на Република Македонија</w:t>
      </w:r>
      <w:proofErr w:type="gramStart"/>
      <w:r w:rsidRPr="00BA6548">
        <w:rPr>
          <w:rFonts w:ascii="StobiSerif Regular" w:eastAsia="Times New Roman" w:hAnsi="StobiSerif Regular" w:cs="Times New Roman"/>
        </w:rPr>
        <w:t>“ бр</w:t>
      </w:r>
      <w:proofErr w:type="gramEnd"/>
      <w:r w:rsidRPr="00BA6548">
        <w:rPr>
          <w:rFonts w:ascii="StobiSerif Regular" w:eastAsia="Times New Roman" w:hAnsi="StobiSerif Regular" w:cs="Times New Roman"/>
        </w:rPr>
        <w:t xml:space="preserve">. 41/2014): </w:t>
      </w:r>
      <w:r w:rsidRPr="00BA6548">
        <w:rPr>
          <w:rFonts w:ascii="StobiSerif Regular" w:eastAsia="Times New Roman" w:hAnsi="StobiSerif Regular" w:cs="Times New Roman"/>
        </w:rPr>
        <w:br/>
      </w:r>
      <w:r w:rsidRPr="00BA6548">
        <w:rPr>
          <w:rFonts w:ascii="StobiSerif Regular" w:eastAsia="Times New Roman" w:hAnsi="StobiSerif Regular" w:cs="Times New Roman"/>
          <w:b/>
          <w:bCs/>
        </w:rPr>
        <w:t>Член 7</w:t>
      </w:r>
      <w:r w:rsidRPr="00BA6548">
        <w:rPr>
          <w:rFonts w:ascii="StobiSerif Regular" w:eastAsia="Times New Roman" w:hAnsi="StobiSerif Regular" w:cs="Times New Roman"/>
        </w:rPr>
        <w:t xml:space="preserve"> </w:t>
      </w:r>
      <w:r w:rsidRPr="00BA6548">
        <w:rPr>
          <w:rFonts w:ascii="StobiSerif Regular" w:eastAsia="Times New Roman" w:hAnsi="StobiSerif Regular" w:cs="Times New Roman"/>
        </w:rPr>
        <w:br/>
        <w:t xml:space="preserve">Одредбите од членот 1 од овој закон ќе започнат да се применуваат со започнувањето на примената на Законот за административните службеници (“Службен весник на Република Македонија“ број 27/14) и Законот за вработените во јавниот сектор (“Службен весник на Република Македонија“ број 27/14). </w:t>
      </w:r>
      <w:r w:rsidRPr="00BA6548">
        <w:rPr>
          <w:rFonts w:ascii="StobiSerif Regular" w:eastAsia="Times New Roman" w:hAnsi="StobiSerif Regular" w:cs="Times New Roman"/>
        </w:rPr>
        <w:br/>
        <w:t xml:space="preserve">Одредбите од членовите 2, 3 и 4 од овој закон ќе започнат да се применуваат по една година од денот на влегувањето во сила на овој закон, освен одредбите од членовите 3 и 4 од овој закон кои се однесуваат на условот за познавање на странски јазик кои ќе започнат да се применуваат по две години од денот на влегувањето во сила на овој закон. </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Закон за изменување и дополнување на Законот за стручно образование и обука („Службен весник на Република Македонија</w:t>
      </w:r>
      <w:proofErr w:type="gramStart"/>
      <w:r w:rsidRPr="00BA6548">
        <w:rPr>
          <w:rFonts w:ascii="StobiSerif Regular" w:eastAsia="Times New Roman" w:hAnsi="StobiSerif Regular" w:cs="Times New Roman"/>
        </w:rPr>
        <w:t>“ бр</w:t>
      </w:r>
      <w:proofErr w:type="gramEnd"/>
      <w:r w:rsidRPr="00BA6548">
        <w:rPr>
          <w:rFonts w:ascii="StobiSerif Regular" w:eastAsia="Times New Roman" w:hAnsi="StobiSerif Regular" w:cs="Times New Roman"/>
        </w:rPr>
        <w:t xml:space="preserve">. 145/2015): </w:t>
      </w:r>
      <w:r w:rsidRPr="00BA6548">
        <w:rPr>
          <w:rFonts w:ascii="StobiSerif Regular" w:eastAsia="Times New Roman" w:hAnsi="StobiSerif Regular" w:cs="Times New Roman"/>
        </w:rPr>
        <w:br/>
      </w:r>
      <w:r w:rsidRPr="00BA6548">
        <w:rPr>
          <w:rFonts w:ascii="StobiSerif Regular" w:eastAsia="Times New Roman" w:hAnsi="StobiSerif Regular" w:cs="Times New Roman"/>
          <w:b/>
          <w:bCs/>
        </w:rPr>
        <w:t>Член 4</w:t>
      </w:r>
      <w:r w:rsidRPr="00BA6548">
        <w:rPr>
          <w:rFonts w:ascii="StobiSerif Regular" w:eastAsia="Times New Roman" w:hAnsi="StobiSerif Regular" w:cs="Times New Roman"/>
        </w:rPr>
        <w:t xml:space="preserve"> </w:t>
      </w:r>
      <w:r w:rsidRPr="00BA6548">
        <w:rPr>
          <w:rFonts w:ascii="StobiSerif Regular" w:eastAsia="Times New Roman" w:hAnsi="StobiSerif Regular" w:cs="Times New Roman"/>
        </w:rPr>
        <w:br/>
        <w:t xml:space="preserve">Подзаконскиот акт утврден со овој закон ќе се донесе во рок од 30 дена од денот на влегувањето во сила на овој закон. </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lastRenderedPageBreak/>
        <w:t>Закон за изменување и дополнување на Законот за стручно образование и обука („Службен весник на Република Македонија</w:t>
      </w:r>
      <w:proofErr w:type="gramStart"/>
      <w:r w:rsidRPr="00BA6548">
        <w:rPr>
          <w:rFonts w:ascii="StobiSerif Regular" w:eastAsia="Times New Roman" w:hAnsi="StobiSerif Regular" w:cs="Times New Roman"/>
        </w:rPr>
        <w:t>“ бр</w:t>
      </w:r>
      <w:proofErr w:type="gramEnd"/>
      <w:r w:rsidRPr="00BA6548">
        <w:rPr>
          <w:rFonts w:ascii="StobiSerif Regular" w:eastAsia="Times New Roman" w:hAnsi="StobiSerif Regular" w:cs="Times New Roman"/>
        </w:rPr>
        <w:t xml:space="preserve">. 145/2015): </w:t>
      </w:r>
      <w:r w:rsidRPr="00BA6548">
        <w:rPr>
          <w:rFonts w:ascii="StobiSerif Regular" w:eastAsia="Times New Roman" w:hAnsi="StobiSerif Regular" w:cs="Times New Roman"/>
        </w:rPr>
        <w:br/>
      </w:r>
      <w:r w:rsidRPr="00BA6548">
        <w:rPr>
          <w:rFonts w:ascii="StobiSerif Regular" w:eastAsia="Times New Roman" w:hAnsi="StobiSerif Regular" w:cs="Times New Roman"/>
          <w:b/>
          <w:bCs/>
        </w:rPr>
        <w:t xml:space="preserve">Член 6 </w:t>
      </w:r>
      <w:r w:rsidRPr="00BA6548">
        <w:rPr>
          <w:rFonts w:ascii="StobiSerif Regular" w:eastAsia="Times New Roman" w:hAnsi="StobiSerif Regular" w:cs="Times New Roman"/>
          <w:b/>
          <w:bCs/>
        </w:rPr>
        <w:br/>
      </w:r>
      <w:r w:rsidRPr="00BA6548">
        <w:rPr>
          <w:rFonts w:ascii="StobiSerif Regular" w:eastAsia="Times New Roman" w:hAnsi="StobiSerif Regular" w:cs="Times New Roman"/>
        </w:rPr>
        <w:t xml:space="preserve">Овој закон влегува во сила со денот на објавувањето во „Службен весник на Република Македонија“. </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Закон за изменување на Законот за стручно образование и обука („Службен весник на Република Македонија</w:t>
      </w:r>
      <w:proofErr w:type="gramStart"/>
      <w:r w:rsidRPr="00BA6548">
        <w:rPr>
          <w:rFonts w:ascii="StobiSerif Regular" w:eastAsia="Times New Roman" w:hAnsi="StobiSerif Regular" w:cs="Times New Roman"/>
        </w:rPr>
        <w:t>“ бр</w:t>
      </w:r>
      <w:proofErr w:type="gramEnd"/>
      <w:r w:rsidRPr="00BA6548">
        <w:rPr>
          <w:rFonts w:ascii="StobiSerif Regular" w:eastAsia="Times New Roman" w:hAnsi="StobiSerif Regular" w:cs="Times New Roman"/>
        </w:rPr>
        <w:t xml:space="preserve">. 55/2016): </w:t>
      </w:r>
      <w:r w:rsidRPr="00BA6548">
        <w:rPr>
          <w:rFonts w:ascii="StobiSerif Regular" w:eastAsia="Times New Roman" w:hAnsi="StobiSerif Regular" w:cs="Times New Roman"/>
        </w:rPr>
        <w:br/>
      </w:r>
      <w:r w:rsidRPr="00BA6548">
        <w:rPr>
          <w:rFonts w:ascii="StobiSerif Regular" w:eastAsia="Times New Roman" w:hAnsi="StobiSerif Regular" w:cs="Times New Roman"/>
          <w:b/>
          <w:bCs/>
        </w:rPr>
        <w:t>Член 2</w:t>
      </w:r>
      <w:r w:rsidRPr="00BA6548">
        <w:rPr>
          <w:rFonts w:ascii="StobiSerif Regular" w:eastAsia="Times New Roman" w:hAnsi="StobiSerif Regular" w:cs="Times New Roman"/>
        </w:rPr>
        <w:t xml:space="preserve"> </w:t>
      </w:r>
      <w:r w:rsidRPr="00BA6548">
        <w:rPr>
          <w:rFonts w:ascii="StobiSerif Regular" w:eastAsia="Times New Roman" w:hAnsi="StobiSerif Regular" w:cs="Times New Roman"/>
        </w:rPr>
        <w:br/>
        <w:t xml:space="preserve">Овој закон влегува во сила со денот на објавувањето во „Службен весник на Република Македонија“. </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 xml:space="preserve">Закон за изменување и дополнување на Законот за стручно образование и обука („Службен весник на Република Македонија“ бр. 64/2018): </w:t>
      </w:r>
      <w:r w:rsidRPr="00BA6548">
        <w:rPr>
          <w:rFonts w:ascii="StobiSerif Regular" w:eastAsia="Times New Roman" w:hAnsi="StobiSerif Regular" w:cs="Times New Roman"/>
        </w:rPr>
        <w:br/>
      </w:r>
      <w:r w:rsidRPr="00BA6548">
        <w:rPr>
          <w:rFonts w:ascii="StobiSerif Regular" w:eastAsia="Times New Roman" w:hAnsi="StobiSerif Regular" w:cs="Times New Roman"/>
          <w:b/>
          <w:bCs/>
        </w:rPr>
        <w:t>Член 2</w:t>
      </w:r>
      <w:r w:rsidRPr="00BA6548">
        <w:rPr>
          <w:rFonts w:ascii="StobiSerif Regular" w:eastAsia="Times New Roman" w:hAnsi="StobiSerif Regular" w:cs="Times New Roman"/>
        </w:rPr>
        <w:t xml:space="preserve"> </w:t>
      </w:r>
      <w:r w:rsidRPr="00BA6548">
        <w:rPr>
          <w:rFonts w:ascii="StobiSerif Regular" w:eastAsia="Times New Roman" w:hAnsi="StobiSerif Regular" w:cs="Times New Roman"/>
        </w:rPr>
        <w:br/>
        <w:t xml:space="preserve">Одредбите од членовите 36 и 36-а став (1) точка 5) од Законот за стручно образование и обука („Службен весник на Република Македонија“ број 71/2006, 117/2008, 148/2009, 17/11, 24/13, 137/13, 41/14, 145/15 и 55/16) и одредбите од членот 1 од овој закон со кој во членовите 36 и 36-а став (1) точката 5) се дополнува со нова алинеја 6, нема да се применуваат од денот на влегувањето во сила на овој закон до 1 септември 2018 година. </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Закон за изменување и дополнување на Законот за стручно образование и обука („Службен весник на Република Македонија</w:t>
      </w:r>
      <w:proofErr w:type="gramStart"/>
      <w:r w:rsidRPr="00BA6548">
        <w:rPr>
          <w:rFonts w:ascii="StobiSerif Regular" w:eastAsia="Times New Roman" w:hAnsi="StobiSerif Regular" w:cs="Times New Roman"/>
        </w:rPr>
        <w:t>“ бр</w:t>
      </w:r>
      <w:proofErr w:type="gramEnd"/>
      <w:r w:rsidRPr="00BA6548">
        <w:rPr>
          <w:rFonts w:ascii="StobiSerif Regular" w:eastAsia="Times New Roman" w:hAnsi="StobiSerif Regular" w:cs="Times New Roman"/>
        </w:rPr>
        <w:t xml:space="preserve">. 64/2018): </w:t>
      </w:r>
      <w:r w:rsidRPr="00BA6548">
        <w:rPr>
          <w:rFonts w:ascii="StobiSerif Regular" w:eastAsia="Times New Roman" w:hAnsi="StobiSerif Regular" w:cs="Times New Roman"/>
        </w:rPr>
        <w:br/>
      </w:r>
      <w:r w:rsidRPr="00BA6548">
        <w:rPr>
          <w:rFonts w:ascii="StobiSerif Regular" w:eastAsia="Times New Roman" w:hAnsi="StobiSerif Regular" w:cs="Times New Roman"/>
          <w:b/>
          <w:bCs/>
        </w:rPr>
        <w:t>Член 3</w:t>
      </w:r>
      <w:r w:rsidRPr="00BA6548">
        <w:rPr>
          <w:rFonts w:ascii="StobiSerif Regular" w:eastAsia="Times New Roman" w:hAnsi="StobiSerif Regular" w:cs="Times New Roman"/>
        </w:rPr>
        <w:t xml:space="preserve"> </w:t>
      </w:r>
      <w:r w:rsidRPr="00BA6548">
        <w:rPr>
          <w:rFonts w:ascii="StobiSerif Regular" w:eastAsia="Times New Roman" w:hAnsi="StobiSerif Regular" w:cs="Times New Roman"/>
        </w:rPr>
        <w:br/>
        <w:t xml:space="preserve">Директорот и заменик директорот кои се избрани во периодот од денот на влегувањето во сила на овој закон до 1 септември 2018 година, се должни да го исполнат условот за познавање на странски јазик најдоцна во рок од една година од денот на нивниот избор. </w:t>
      </w:r>
      <w:r w:rsidRPr="00BA6548">
        <w:rPr>
          <w:rFonts w:ascii="StobiSerif Regular" w:eastAsia="Times New Roman" w:hAnsi="StobiSerif Regular" w:cs="Times New Roman"/>
        </w:rPr>
        <w:br/>
      </w:r>
      <w:proofErr w:type="gramStart"/>
      <w:r w:rsidRPr="00BA6548">
        <w:rPr>
          <w:rFonts w:ascii="StobiSerif Regular" w:eastAsia="Times New Roman" w:hAnsi="StobiSerif Regular" w:cs="Times New Roman"/>
        </w:rPr>
        <w:t>На директорот и заменик директорот кои нема да го исполнат условот за познавање на странски јазик во рокот утврден во ставот 1 на овој член им престанува мандатот.</w:t>
      </w:r>
      <w:proofErr w:type="gramEnd"/>
      <w:r w:rsidRPr="00BA6548">
        <w:rPr>
          <w:rFonts w:ascii="StobiSerif Regular" w:eastAsia="Times New Roman" w:hAnsi="StobiSerif Regular" w:cs="Times New Roman"/>
        </w:rPr>
        <w:t xml:space="preserve"> </w:t>
      </w:r>
    </w:p>
    <w:p w:rsidR="00BA6548" w:rsidRPr="00BA6548" w:rsidRDefault="00BA6548" w:rsidP="00BA6548">
      <w:pPr>
        <w:spacing w:before="100" w:beforeAutospacing="1" w:after="100" w:afterAutospacing="1" w:line="240" w:lineRule="auto"/>
        <w:rPr>
          <w:rFonts w:ascii="StobiSerif Regular" w:eastAsia="Times New Roman" w:hAnsi="StobiSerif Regular" w:cs="Times New Roman"/>
        </w:rPr>
      </w:pPr>
      <w:r w:rsidRPr="00BA6548">
        <w:rPr>
          <w:rFonts w:ascii="StobiSerif Regular" w:eastAsia="Times New Roman" w:hAnsi="StobiSerif Regular" w:cs="Times New Roman"/>
        </w:rPr>
        <w:t xml:space="preserve">Закон за изменување и дополнување на Законот за стручно образование и обука („Службен весник на Република Северна Македонија“ бр. 275/2019): </w:t>
      </w:r>
      <w:r w:rsidRPr="00BA6548">
        <w:rPr>
          <w:rFonts w:ascii="StobiSerif Regular" w:eastAsia="Times New Roman" w:hAnsi="StobiSerif Regular" w:cs="Times New Roman"/>
        </w:rPr>
        <w:br/>
      </w:r>
      <w:r w:rsidRPr="00BA6548">
        <w:rPr>
          <w:rFonts w:ascii="StobiSerif Regular" w:eastAsia="Times New Roman" w:hAnsi="StobiSerif Regular" w:cs="Times New Roman"/>
          <w:b/>
          <w:bCs/>
        </w:rPr>
        <w:t>Член 5</w:t>
      </w:r>
      <w:r w:rsidRPr="00BA6548">
        <w:rPr>
          <w:rFonts w:ascii="StobiSerif Regular" w:eastAsia="Times New Roman" w:hAnsi="StobiSerif Regular" w:cs="Times New Roman"/>
        </w:rPr>
        <w:t xml:space="preserve"> </w:t>
      </w:r>
      <w:r w:rsidRPr="00BA6548">
        <w:rPr>
          <w:rFonts w:ascii="StobiSerif Regular" w:eastAsia="Times New Roman" w:hAnsi="StobiSerif Regular" w:cs="Times New Roman"/>
        </w:rPr>
        <w:br/>
        <w:t xml:space="preserve">Средното стручно општинско училиште „Киро Бурназ” - Куманово, Средното општинско стручно училиште „Моша Пијаде” - Тетово и општинско угостителско-туристичко училиште „Ванчо Питошески” - Охрид продолжуваат со работа како регионални центри за стручно образование и обука, со денот на влегувањето во сила на овој закон и имаат статус на државни средни училишта. </w:t>
      </w:r>
      <w:r w:rsidRPr="00BA6548">
        <w:rPr>
          <w:rFonts w:ascii="StobiSerif Regular" w:eastAsia="Times New Roman" w:hAnsi="StobiSerif Regular" w:cs="Times New Roman"/>
        </w:rPr>
        <w:br/>
        <w:t xml:space="preserve">Основачките права и обврски спрема општинските средни училишта од ставот 1 на овој член со одлука ги презема Владата на Република Северна Македонија. </w:t>
      </w:r>
      <w:r w:rsidRPr="00BA6548">
        <w:rPr>
          <w:rFonts w:ascii="StobiSerif Regular" w:eastAsia="Times New Roman" w:hAnsi="StobiSerif Regular" w:cs="Times New Roman"/>
        </w:rPr>
        <w:br/>
      </w:r>
      <w:r w:rsidRPr="00BA6548">
        <w:rPr>
          <w:rFonts w:ascii="StobiSerif Regular" w:eastAsia="Times New Roman" w:hAnsi="StobiSerif Regular" w:cs="Times New Roman"/>
        </w:rPr>
        <w:lastRenderedPageBreak/>
        <w:t xml:space="preserve">Сопственоста на училишните објекти и имотот на општинските средните училишта од ставот 1 на овој член, со одлука ги презема Владата на Република Северна Македонија. </w:t>
      </w:r>
      <w:r w:rsidRPr="00BA6548">
        <w:rPr>
          <w:rFonts w:ascii="StobiSerif Regular" w:eastAsia="Times New Roman" w:hAnsi="StobiSerif Regular" w:cs="Times New Roman"/>
        </w:rPr>
        <w:br/>
      </w:r>
      <w:r w:rsidRPr="00BA6548">
        <w:rPr>
          <w:rFonts w:ascii="StobiSerif Regular" w:eastAsia="Times New Roman" w:hAnsi="StobiSerif Regular" w:cs="Times New Roman"/>
          <w:b/>
          <w:bCs/>
        </w:rPr>
        <w:t>Член 6</w:t>
      </w:r>
      <w:r w:rsidRPr="00BA6548">
        <w:rPr>
          <w:rFonts w:ascii="StobiSerif Regular" w:eastAsia="Times New Roman" w:hAnsi="StobiSerif Regular" w:cs="Times New Roman"/>
        </w:rPr>
        <w:t xml:space="preserve"> </w:t>
      </w:r>
      <w:r w:rsidRPr="00BA6548">
        <w:rPr>
          <w:rFonts w:ascii="StobiSerif Regular" w:eastAsia="Times New Roman" w:hAnsi="StobiSerif Regular" w:cs="Times New Roman"/>
        </w:rPr>
        <w:br/>
        <w:t xml:space="preserve">Вработените, средствата, опремата, инвентарот и документацијата од општинските средни училишта од членот 5 став 1 од овој закон, се преземаат од регионалните центри за стручно образование и обука, од денот на нивното започнување со работа. </w:t>
      </w:r>
      <w:r w:rsidRPr="00BA6548">
        <w:rPr>
          <w:rFonts w:ascii="StobiSerif Regular" w:eastAsia="Times New Roman" w:hAnsi="StobiSerif Regular" w:cs="Times New Roman"/>
        </w:rPr>
        <w:br/>
      </w:r>
      <w:r w:rsidRPr="00BA6548">
        <w:rPr>
          <w:rFonts w:ascii="StobiSerif Regular" w:eastAsia="Times New Roman" w:hAnsi="StobiSerif Regular" w:cs="Times New Roman"/>
          <w:b/>
          <w:bCs/>
        </w:rPr>
        <w:t>Член 7</w:t>
      </w:r>
      <w:r w:rsidRPr="00BA6548">
        <w:rPr>
          <w:rFonts w:ascii="StobiSerif Regular" w:eastAsia="Times New Roman" w:hAnsi="StobiSerif Regular" w:cs="Times New Roman"/>
        </w:rPr>
        <w:t xml:space="preserve"> </w:t>
      </w:r>
      <w:r w:rsidRPr="00BA6548">
        <w:rPr>
          <w:rFonts w:ascii="StobiSerif Regular" w:eastAsia="Times New Roman" w:hAnsi="StobiSerif Regular" w:cs="Times New Roman"/>
        </w:rPr>
        <w:br/>
        <w:t xml:space="preserve">Директорите на општинските средни училишта од членот 5 став 1 од овој закон, избрани до денот на влегувањето во сила на овој закон продолжуваат да ги вршат своите должности до истекот на времето за кое се избрани. </w:t>
      </w:r>
      <w:r w:rsidRPr="00BA6548">
        <w:rPr>
          <w:rFonts w:ascii="StobiSerif Regular" w:eastAsia="Times New Roman" w:hAnsi="StobiSerif Regular" w:cs="Times New Roman"/>
        </w:rPr>
        <w:br/>
      </w:r>
      <w:r w:rsidRPr="00BA6548">
        <w:rPr>
          <w:rFonts w:ascii="StobiSerif Regular" w:eastAsia="Times New Roman" w:hAnsi="StobiSerif Regular" w:cs="Times New Roman"/>
          <w:b/>
          <w:bCs/>
        </w:rPr>
        <w:t>Член 8</w:t>
      </w:r>
      <w:r w:rsidRPr="00BA6548">
        <w:rPr>
          <w:rFonts w:ascii="StobiSerif Regular" w:eastAsia="Times New Roman" w:hAnsi="StobiSerif Regular" w:cs="Times New Roman"/>
        </w:rPr>
        <w:t xml:space="preserve"> </w:t>
      </w:r>
      <w:r w:rsidRPr="00BA6548">
        <w:rPr>
          <w:rFonts w:ascii="StobiSerif Regular" w:eastAsia="Times New Roman" w:hAnsi="StobiSerif Regular" w:cs="Times New Roman"/>
        </w:rPr>
        <w:br/>
        <w:t xml:space="preserve">Регионални центри за стручно образование и обука, во рок од три месеци од денот на донесувањето на одлуката од членот 5 став 2 од овој закон, ја усогласувaат својата организација, работа, статут и другите акти со овој закон. </w:t>
      </w:r>
    </w:p>
    <w:p w:rsidR="006F3D5F" w:rsidRPr="00BA6548" w:rsidRDefault="006F3D5F" w:rsidP="00BA6548">
      <w:pPr>
        <w:spacing w:before="100" w:beforeAutospacing="1" w:after="100" w:afterAutospacing="1" w:line="240" w:lineRule="auto"/>
        <w:outlineLvl w:val="1"/>
        <w:rPr>
          <w:rFonts w:ascii="StobiSerif Regular" w:hAnsi="StobiSerif Regular"/>
        </w:rPr>
      </w:pPr>
    </w:p>
    <w:p w:rsidR="00BA6548" w:rsidRPr="00BA6548" w:rsidRDefault="00BA6548">
      <w:pPr>
        <w:spacing w:before="100" w:beforeAutospacing="1" w:after="100" w:afterAutospacing="1" w:line="240" w:lineRule="auto"/>
        <w:outlineLvl w:val="1"/>
        <w:rPr>
          <w:rFonts w:ascii="StobiSerif Regular" w:hAnsi="StobiSerif Regular"/>
        </w:rPr>
      </w:pPr>
    </w:p>
    <w:sectPr w:rsidR="00BA6548" w:rsidRPr="00BA6548" w:rsidSect="001310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854B33"/>
    <w:rsid w:val="00030882"/>
    <w:rsid w:val="0008129B"/>
    <w:rsid w:val="001310A4"/>
    <w:rsid w:val="00161C27"/>
    <w:rsid w:val="00207EC6"/>
    <w:rsid w:val="002847DC"/>
    <w:rsid w:val="00294240"/>
    <w:rsid w:val="002B5E9D"/>
    <w:rsid w:val="002F3F91"/>
    <w:rsid w:val="00303C56"/>
    <w:rsid w:val="00313D9B"/>
    <w:rsid w:val="00384E77"/>
    <w:rsid w:val="00420FE2"/>
    <w:rsid w:val="00423F91"/>
    <w:rsid w:val="00465C9E"/>
    <w:rsid w:val="004830C1"/>
    <w:rsid w:val="004F0349"/>
    <w:rsid w:val="004F35ED"/>
    <w:rsid w:val="005129A9"/>
    <w:rsid w:val="005659E8"/>
    <w:rsid w:val="006F3D5F"/>
    <w:rsid w:val="007825CB"/>
    <w:rsid w:val="00854B33"/>
    <w:rsid w:val="00884A8B"/>
    <w:rsid w:val="0089503E"/>
    <w:rsid w:val="008F671F"/>
    <w:rsid w:val="00974E7A"/>
    <w:rsid w:val="00BA6548"/>
    <w:rsid w:val="00C07F5A"/>
    <w:rsid w:val="00D02B79"/>
    <w:rsid w:val="00D655CD"/>
    <w:rsid w:val="00D81B74"/>
    <w:rsid w:val="00DF178A"/>
    <w:rsid w:val="00E431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0A4"/>
  </w:style>
  <w:style w:type="paragraph" w:styleId="Heading1">
    <w:name w:val="heading 1"/>
    <w:basedOn w:val="Normal"/>
    <w:link w:val="Heading1Char"/>
    <w:uiPriority w:val="9"/>
    <w:qFormat/>
    <w:rsid w:val="00854B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54B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54B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54B3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854B3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B3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54B3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54B3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54B3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54B33"/>
    <w:rPr>
      <w:rFonts w:ascii="Times New Roman" w:eastAsia="Times New Roman" w:hAnsi="Times New Roman" w:cs="Times New Roman"/>
      <w:b/>
      <w:bCs/>
      <w:sz w:val="20"/>
      <w:szCs w:val="20"/>
    </w:rPr>
  </w:style>
  <w:style w:type="paragraph" w:customStyle="1" w:styleId="fixme">
    <w:name w:val="fixme"/>
    <w:basedOn w:val="Normal"/>
    <w:rsid w:val="00854B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54B33"/>
    <w:rPr>
      <w:color w:val="0000FF"/>
      <w:u w:val="single"/>
    </w:rPr>
  </w:style>
  <w:style w:type="character" w:customStyle="1" w:styleId="footnote">
    <w:name w:val="footnote"/>
    <w:basedOn w:val="DefaultParagraphFont"/>
    <w:rsid w:val="00854B33"/>
  </w:style>
  <w:style w:type="paragraph" w:styleId="NormalWeb">
    <w:name w:val="Normal (Web)"/>
    <w:basedOn w:val="Normal"/>
    <w:uiPriority w:val="99"/>
    <w:semiHidden/>
    <w:unhideWhenUsed/>
    <w:rsid w:val="00854B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4B33"/>
    <w:rPr>
      <w:b/>
      <w:bCs/>
    </w:rPr>
  </w:style>
  <w:style w:type="paragraph" w:customStyle="1" w:styleId="note">
    <w:name w:val="note"/>
    <w:basedOn w:val="Normal"/>
    <w:rsid w:val="00854B33"/>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854B3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54B3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854B3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854B33"/>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854B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B33"/>
    <w:rPr>
      <w:rFonts w:ascii="Tahoma" w:hAnsi="Tahoma" w:cs="Tahoma"/>
      <w:sz w:val="16"/>
      <w:szCs w:val="16"/>
    </w:rPr>
  </w:style>
  <w:style w:type="paragraph" w:styleId="ListParagraph">
    <w:name w:val="List Paragraph"/>
    <w:basedOn w:val="Normal"/>
    <w:uiPriority w:val="34"/>
    <w:qFormat/>
    <w:rsid w:val="006F3D5F"/>
    <w:pPr>
      <w:ind w:left="720"/>
      <w:contextualSpacing/>
    </w:pPr>
  </w:style>
  <w:style w:type="paragraph" w:customStyle="1" w:styleId="warn">
    <w:name w:val="warn"/>
    <w:basedOn w:val="Normal"/>
    <w:rsid w:val="00303C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8899583">
      <w:bodyDiv w:val="1"/>
      <w:marLeft w:val="0"/>
      <w:marRight w:val="0"/>
      <w:marTop w:val="0"/>
      <w:marBottom w:val="0"/>
      <w:divBdr>
        <w:top w:val="none" w:sz="0" w:space="0" w:color="auto"/>
        <w:left w:val="none" w:sz="0" w:space="0" w:color="auto"/>
        <w:bottom w:val="none" w:sz="0" w:space="0" w:color="auto"/>
        <w:right w:val="none" w:sz="0" w:space="0" w:color="auto"/>
      </w:divBdr>
    </w:div>
    <w:div w:id="386145850">
      <w:bodyDiv w:val="1"/>
      <w:marLeft w:val="0"/>
      <w:marRight w:val="0"/>
      <w:marTop w:val="0"/>
      <w:marBottom w:val="0"/>
      <w:divBdr>
        <w:top w:val="none" w:sz="0" w:space="0" w:color="auto"/>
        <w:left w:val="none" w:sz="0" w:space="0" w:color="auto"/>
        <w:bottom w:val="none" w:sz="0" w:space="0" w:color="auto"/>
        <w:right w:val="none" w:sz="0" w:space="0" w:color="auto"/>
      </w:divBdr>
    </w:div>
    <w:div w:id="543636464">
      <w:bodyDiv w:val="1"/>
      <w:marLeft w:val="0"/>
      <w:marRight w:val="0"/>
      <w:marTop w:val="0"/>
      <w:marBottom w:val="0"/>
      <w:divBdr>
        <w:top w:val="none" w:sz="0" w:space="0" w:color="auto"/>
        <w:left w:val="none" w:sz="0" w:space="0" w:color="auto"/>
        <w:bottom w:val="none" w:sz="0" w:space="0" w:color="auto"/>
        <w:right w:val="none" w:sz="0" w:space="0" w:color="auto"/>
      </w:divBdr>
      <w:divsChild>
        <w:div w:id="1620643341">
          <w:marLeft w:val="0"/>
          <w:marRight w:val="0"/>
          <w:marTop w:val="0"/>
          <w:marBottom w:val="0"/>
          <w:divBdr>
            <w:top w:val="none" w:sz="0" w:space="0" w:color="auto"/>
            <w:left w:val="none" w:sz="0" w:space="0" w:color="auto"/>
            <w:bottom w:val="none" w:sz="0" w:space="0" w:color="auto"/>
            <w:right w:val="none" w:sz="0" w:space="0" w:color="auto"/>
          </w:divBdr>
          <w:divsChild>
            <w:div w:id="123990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27364">
      <w:bodyDiv w:val="1"/>
      <w:marLeft w:val="0"/>
      <w:marRight w:val="0"/>
      <w:marTop w:val="0"/>
      <w:marBottom w:val="0"/>
      <w:divBdr>
        <w:top w:val="none" w:sz="0" w:space="0" w:color="auto"/>
        <w:left w:val="none" w:sz="0" w:space="0" w:color="auto"/>
        <w:bottom w:val="none" w:sz="0" w:space="0" w:color="auto"/>
        <w:right w:val="none" w:sz="0" w:space="0" w:color="auto"/>
      </w:divBdr>
      <w:divsChild>
        <w:div w:id="1934851633">
          <w:marLeft w:val="0"/>
          <w:marRight w:val="0"/>
          <w:marTop w:val="0"/>
          <w:marBottom w:val="0"/>
          <w:divBdr>
            <w:top w:val="none" w:sz="0" w:space="0" w:color="auto"/>
            <w:left w:val="none" w:sz="0" w:space="0" w:color="auto"/>
            <w:bottom w:val="none" w:sz="0" w:space="0" w:color="auto"/>
            <w:right w:val="none" w:sz="0" w:space="0" w:color="auto"/>
          </w:divBdr>
          <w:divsChild>
            <w:div w:id="81201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00642">
      <w:bodyDiv w:val="1"/>
      <w:marLeft w:val="0"/>
      <w:marRight w:val="0"/>
      <w:marTop w:val="0"/>
      <w:marBottom w:val="0"/>
      <w:divBdr>
        <w:top w:val="none" w:sz="0" w:space="0" w:color="auto"/>
        <w:left w:val="none" w:sz="0" w:space="0" w:color="auto"/>
        <w:bottom w:val="none" w:sz="0" w:space="0" w:color="auto"/>
        <w:right w:val="none" w:sz="0" w:space="0" w:color="auto"/>
      </w:divBdr>
      <w:divsChild>
        <w:div w:id="1037776804">
          <w:marLeft w:val="0"/>
          <w:marRight w:val="0"/>
          <w:marTop w:val="0"/>
          <w:marBottom w:val="0"/>
          <w:divBdr>
            <w:top w:val="none" w:sz="0" w:space="0" w:color="auto"/>
            <w:left w:val="none" w:sz="0" w:space="0" w:color="auto"/>
            <w:bottom w:val="none" w:sz="0" w:space="0" w:color="auto"/>
            <w:right w:val="none" w:sz="0" w:space="0" w:color="auto"/>
          </w:divBdr>
          <w:divsChild>
            <w:div w:id="144710726">
              <w:marLeft w:val="0"/>
              <w:marRight w:val="0"/>
              <w:marTop w:val="0"/>
              <w:marBottom w:val="0"/>
              <w:divBdr>
                <w:top w:val="none" w:sz="0" w:space="0" w:color="auto"/>
                <w:left w:val="none" w:sz="0" w:space="0" w:color="auto"/>
                <w:bottom w:val="none" w:sz="0" w:space="0" w:color="auto"/>
                <w:right w:val="none" w:sz="0" w:space="0" w:color="auto"/>
              </w:divBdr>
            </w:div>
          </w:divsChild>
        </w:div>
        <w:div w:id="1376664819">
          <w:marLeft w:val="0"/>
          <w:marRight w:val="0"/>
          <w:marTop w:val="0"/>
          <w:marBottom w:val="0"/>
          <w:divBdr>
            <w:top w:val="none" w:sz="0" w:space="0" w:color="auto"/>
            <w:left w:val="none" w:sz="0" w:space="0" w:color="auto"/>
            <w:bottom w:val="none" w:sz="0" w:space="0" w:color="auto"/>
            <w:right w:val="none" w:sz="0" w:space="0" w:color="auto"/>
          </w:divBdr>
          <w:divsChild>
            <w:div w:id="7755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28435">
      <w:bodyDiv w:val="1"/>
      <w:marLeft w:val="0"/>
      <w:marRight w:val="0"/>
      <w:marTop w:val="0"/>
      <w:marBottom w:val="0"/>
      <w:divBdr>
        <w:top w:val="none" w:sz="0" w:space="0" w:color="auto"/>
        <w:left w:val="none" w:sz="0" w:space="0" w:color="auto"/>
        <w:bottom w:val="none" w:sz="0" w:space="0" w:color="auto"/>
        <w:right w:val="none" w:sz="0" w:space="0" w:color="auto"/>
      </w:divBdr>
      <w:divsChild>
        <w:div w:id="410780776">
          <w:marLeft w:val="0"/>
          <w:marRight w:val="0"/>
          <w:marTop w:val="0"/>
          <w:marBottom w:val="0"/>
          <w:divBdr>
            <w:top w:val="none" w:sz="0" w:space="0" w:color="auto"/>
            <w:left w:val="none" w:sz="0" w:space="0" w:color="auto"/>
            <w:bottom w:val="none" w:sz="0" w:space="0" w:color="auto"/>
            <w:right w:val="none" w:sz="0" w:space="0" w:color="auto"/>
          </w:divBdr>
          <w:divsChild>
            <w:div w:id="1726250203">
              <w:marLeft w:val="0"/>
              <w:marRight w:val="0"/>
              <w:marTop w:val="0"/>
              <w:marBottom w:val="0"/>
              <w:divBdr>
                <w:top w:val="none" w:sz="0" w:space="0" w:color="auto"/>
                <w:left w:val="none" w:sz="0" w:space="0" w:color="auto"/>
                <w:bottom w:val="none" w:sz="0" w:space="0" w:color="auto"/>
                <w:right w:val="none" w:sz="0" w:space="0" w:color="auto"/>
              </w:divBdr>
            </w:div>
          </w:divsChild>
        </w:div>
        <w:div w:id="1503203203">
          <w:marLeft w:val="0"/>
          <w:marRight w:val="0"/>
          <w:marTop w:val="0"/>
          <w:marBottom w:val="0"/>
          <w:divBdr>
            <w:top w:val="none" w:sz="0" w:space="0" w:color="auto"/>
            <w:left w:val="none" w:sz="0" w:space="0" w:color="auto"/>
            <w:bottom w:val="none" w:sz="0" w:space="0" w:color="auto"/>
            <w:right w:val="none" w:sz="0" w:space="0" w:color="auto"/>
          </w:divBdr>
          <w:divsChild>
            <w:div w:id="33896204">
              <w:marLeft w:val="0"/>
              <w:marRight w:val="0"/>
              <w:marTop w:val="0"/>
              <w:marBottom w:val="0"/>
              <w:divBdr>
                <w:top w:val="none" w:sz="0" w:space="0" w:color="auto"/>
                <w:left w:val="none" w:sz="0" w:space="0" w:color="auto"/>
                <w:bottom w:val="none" w:sz="0" w:space="0" w:color="auto"/>
                <w:right w:val="none" w:sz="0" w:space="0" w:color="auto"/>
              </w:divBdr>
            </w:div>
          </w:divsChild>
        </w:div>
        <w:div w:id="1507790906">
          <w:marLeft w:val="0"/>
          <w:marRight w:val="0"/>
          <w:marTop w:val="0"/>
          <w:marBottom w:val="0"/>
          <w:divBdr>
            <w:top w:val="none" w:sz="0" w:space="0" w:color="auto"/>
            <w:left w:val="none" w:sz="0" w:space="0" w:color="auto"/>
            <w:bottom w:val="none" w:sz="0" w:space="0" w:color="auto"/>
            <w:right w:val="none" w:sz="0" w:space="0" w:color="auto"/>
          </w:divBdr>
          <w:divsChild>
            <w:div w:id="780806556">
              <w:marLeft w:val="0"/>
              <w:marRight w:val="0"/>
              <w:marTop w:val="0"/>
              <w:marBottom w:val="0"/>
              <w:divBdr>
                <w:top w:val="none" w:sz="0" w:space="0" w:color="auto"/>
                <w:left w:val="none" w:sz="0" w:space="0" w:color="auto"/>
                <w:bottom w:val="none" w:sz="0" w:space="0" w:color="auto"/>
                <w:right w:val="none" w:sz="0" w:space="0" w:color="auto"/>
              </w:divBdr>
              <w:divsChild>
                <w:div w:id="111897772">
                  <w:marLeft w:val="0"/>
                  <w:marRight w:val="0"/>
                  <w:marTop w:val="0"/>
                  <w:marBottom w:val="0"/>
                  <w:divBdr>
                    <w:top w:val="none" w:sz="0" w:space="0" w:color="auto"/>
                    <w:left w:val="none" w:sz="0" w:space="0" w:color="auto"/>
                    <w:bottom w:val="none" w:sz="0" w:space="0" w:color="auto"/>
                    <w:right w:val="none" w:sz="0" w:space="0" w:color="auto"/>
                  </w:divBdr>
                  <w:divsChild>
                    <w:div w:id="470287687">
                      <w:marLeft w:val="0"/>
                      <w:marRight w:val="0"/>
                      <w:marTop w:val="0"/>
                      <w:marBottom w:val="0"/>
                      <w:divBdr>
                        <w:top w:val="none" w:sz="0" w:space="0" w:color="auto"/>
                        <w:left w:val="none" w:sz="0" w:space="0" w:color="auto"/>
                        <w:bottom w:val="none" w:sz="0" w:space="0" w:color="auto"/>
                        <w:right w:val="none" w:sz="0" w:space="0" w:color="auto"/>
                      </w:divBdr>
                      <w:divsChild>
                        <w:div w:id="1409040589">
                          <w:marLeft w:val="0"/>
                          <w:marRight w:val="0"/>
                          <w:marTop w:val="0"/>
                          <w:marBottom w:val="0"/>
                          <w:divBdr>
                            <w:top w:val="none" w:sz="0" w:space="0" w:color="auto"/>
                            <w:left w:val="none" w:sz="0" w:space="0" w:color="auto"/>
                            <w:bottom w:val="none" w:sz="0" w:space="0" w:color="auto"/>
                            <w:right w:val="none" w:sz="0" w:space="0" w:color="auto"/>
                          </w:divBdr>
                          <w:divsChild>
                            <w:div w:id="448357208">
                              <w:marLeft w:val="0"/>
                              <w:marRight w:val="0"/>
                              <w:marTop w:val="0"/>
                              <w:marBottom w:val="0"/>
                              <w:divBdr>
                                <w:top w:val="none" w:sz="0" w:space="0" w:color="auto"/>
                                <w:left w:val="none" w:sz="0" w:space="0" w:color="auto"/>
                                <w:bottom w:val="none" w:sz="0" w:space="0" w:color="auto"/>
                                <w:right w:val="none" w:sz="0" w:space="0" w:color="auto"/>
                              </w:divBdr>
                              <w:divsChild>
                                <w:div w:id="742947719">
                                  <w:marLeft w:val="0"/>
                                  <w:marRight w:val="0"/>
                                  <w:marTop w:val="0"/>
                                  <w:marBottom w:val="0"/>
                                  <w:divBdr>
                                    <w:top w:val="none" w:sz="0" w:space="0" w:color="auto"/>
                                    <w:left w:val="none" w:sz="0" w:space="0" w:color="auto"/>
                                    <w:bottom w:val="none" w:sz="0" w:space="0" w:color="auto"/>
                                    <w:right w:val="none" w:sz="0" w:space="0" w:color="auto"/>
                                  </w:divBdr>
                                  <w:divsChild>
                                    <w:div w:id="1858616992">
                                      <w:marLeft w:val="0"/>
                                      <w:marRight w:val="0"/>
                                      <w:marTop w:val="0"/>
                                      <w:marBottom w:val="0"/>
                                      <w:divBdr>
                                        <w:top w:val="none" w:sz="0" w:space="0" w:color="auto"/>
                                        <w:left w:val="none" w:sz="0" w:space="0" w:color="auto"/>
                                        <w:bottom w:val="none" w:sz="0" w:space="0" w:color="auto"/>
                                        <w:right w:val="none" w:sz="0" w:space="0" w:color="auto"/>
                                      </w:divBdr>
                                      <w:divsChild>
                                        <w:div w:id="592711971">
                                          <w:marLeft w:val="0"/>
                                          <w:marRight w:val="0"/>
                                          <w:marTop w:val="0"/>
                                          <w:marBottom w:val="0"/>
                                          <w:divBdr>
                                            <w:top w:val="none" w:sz="0" w:space="0" w:color="auto"/>
                                            <w:left w:val="none" w:sz="0" w:space="0" w:color="auto"/>
                                            <w:bottom w:val="none" w:sz="0" w:space="0" w:color="auto"/>
                                            <w:right w:val="none" w:sz="0" w:space="0" w:color="auto"/>
                                          </w:divBdr>
                                        </w:div>
                                      </w:divsChild>
                                    </w:div>
                                    <w:div w:id="310408098">
                                      <w:marLeft w:val="0"/>
                                      <w:marRight w:val="0"/>
                                      <w:marTop w:val="0"/>
                                      <w:marBottom w:val="0"/>
                                      <w:divBdr>
                                        <w:top w:val="none" w:sz="0" w:space="0" w:color="auto"/>
                                        <w:left w:val="none" w:sz="0" w:space="0" w:color="auto"/>
                                        <w:bottom w:val="none" w:sz="0" w:space="0" w:color="auto"/>
                                        <w:right w:val="none" w:sz="0" w:space="0" w:color="auto"/>
                                      </w:divBdr>
                                      <w:divsChild>
                                        <w:div w:id="355080342">
                                          <w:marLeft w:val="0"/>
                                          <w:marRight w:val="0"/>
                                          <w:marTop w:val="0"/>
                                          <w:marBottom w:val="0"/>
                                          <w:divBdr>
                                            <w:top w:val="none" w:sz="0" w:space="0" w:color="auto"/>
                                            <w:left w:val="none" w:sz="0" w:space="0" w:color="auto"/>
                                            <w:bottom w:val="none" w:sz="0" w:space="0" w:color="auto"/>
                                            <w:right w:val="none" w:sz="0" w:space="0" w:color="auto"/>
                                          </w:divBdr>
                                        </w:div>
                                        <w:div w:id="1070737244">
                                          <w:marLeft w:val="0"/>
                                          <w:marRight w:val="0"/>
                                          <w:marTop w:val="0"/>
                                          <w:marBottom w:val="0"/>
                                          <w:divBdr>
                                            <w:top w:val="none" w:sz="0" w:space="0" w:color="auto"/>
                                            <w:left w:val="none" w:sz="0" w:space="0" w:color="auto"/>
                                            <w:bottom w:val="none" w:sz="0" w:space="0" w:color="auto"/>
                                            <w:right w:val="none" w:sz="0" w:space="0" w:color="auto"/>
                                          </w:divBdr>
                                        </w:div>
                                      </w:divsChild>
                                    </w:div>
                                    <w:div w:id="2024018013">
                                      <w:marLeft w:val="0"/>
                                      <w:marRight w:val="0"/>
                                      <w:marTop w:val="0"/>
                                      <w:marBottom w:val="0"/>
                                      <w:divBdr>
                                        <w:top w:val="none" w:sz="0" w:space="0" w:color="auto"/>
                                        <w:left w:val="none" w:sz="0" w:space="0" w:color="auto"/>
                                        <w:bottom w:val="none" w:sz="0" w:space="0" w:color="auto"/>
                                        <w:right w:val="none" w:sz="0" w:space="0" w:color="auto"/>
                                      </w:divBdr>
                                      <w:divsChild>
                                        <w:div w:id="1022822145">
                                          <w:marLeft w:val="0"/>
                                          <w:marRight w:val="0"/>
                                          <w:marTop w:val="0"/>
                                          <w:marBottom w:val="0"/>
                                          <w:divBdr>
                                            <w:top w:val="none" w:sz="0" w:space="0" w:color="auto"/>
                                            <w:left w:val="none" w:sz="0" w:space="0" w:color="auto"/>
                                            <w:bottom w:val="none" w:sz="0" w:space="0" w:color="auto"/>
                                            <w:right w:val="none" w:sz="0" w:space="0" w:color="auto"/>
                                          </w:divBdr>
                                        </w:div>
                                        <w:div w:id="883979916">
                                          <w:marLeft w:val="0"/>
                                          <w:marRight w:val="0"/>
                                          <w:marTop w:val="0"/>
                                          <w:marBottom w:val="0"/>
                                          <w:divBdr>
                                            <w:top w:val="none" w:sz="0" w:space="0" w:color="auto"/>
                                            <w:left w:val="none" w:sz="0" w:space="0" w:color="auto"/>
                                            <w:bottom w:val="none" w:sz="0" w:space="0" w:color="auto"/>
                                            <w:right w:val="none" w:sz="0" w:space="0" w:color="auto"/>
                                          </w:divBdr>
                                        </w:div>
                                      </w:divsChild>
                                    </w:div>
                                    <w:div w:id="1124349414">
                                      <w:marLeft w:val="0"/>
                                      <w:marRight w:val="0"/>
                                      <w:marTop w:val="0"/>
                                      <w:marBottom w:val="0"/>
                                      <w:divBdr>
                                        <w:top w:val="none" w:sz="0" w:space="0" w:color="auto"/>
                                        <w:left w:val="none" w:sz="0" w:space="0" w:color="auto"/>
                                        <w:bottom w:val="none" w:sz="0" w:space="0" w:color="auto"/>
                                        <w:right w:val="none" w:sz="0" w:space="0" w:color="auto"/>
                                      </w:divBdr>
                                      <w:divsChild>
                                        <w:div w:id="1357148081">
                                          <w:marLeft w:val="0"/>
                                          <w:marRight w:val="0"/>
                                          <w:marTop w:val="0"/>
                                          <w:marBottom w:val="0"/>
                                          <w:divBdr>
                                            <w:top w:val="none" w:sz="0" w:space="0" w:color="auto"/>
                                            <w:left w:val="none" w:sz="0" w:space="0" w:color="auto"/>
                                            <w:bottom w:val="none" w:sz="0" w:space="0" w:color="auto"/>
                                            <w:right w:val="none" w:sz="0" w:space="0" w:color="auto"/>
                                          </w:divBdr>
                                        </w:div>
                                        <w:div w:id="342318729">
                                          <w:marLeft w:val="0"/>
                                          <w:marRight w:val="0"/>
                                          <w:marTop w:val="0"/>
                                          <w:marBottom w:val="0"/>
                                          <w:divBdr>
                                            <w:top w:val="none" w:sz="0" w:space="0" w:color="auto"/>
                                            <w:left w:val="none" w:sz="0" w:space="0" w:color="auto"/>
                                            <w:bottom w:val="none" w:sz="0" w:space="0" w:color="auto"/>
                                            <w:right w:val="none" w:sz="0" w:space="0" w:color="auto"/>
                                          </w:divBdr>
                                        </w:div>
                                      </w:divsChild>
                                    </w:div>
                                    <w:div w:id="608271673">
                                      <w:marLeft w:val="0"/>
                                      <w:marRight w:val="0"/>
                                      <w:marTop w:val="0"/>
                                      <w:marBottom w:val="0"/>
                                      <w:divBdr>
                                        <w:top w:val="none" w:sz="0" w:space="0" w:color="auto"/>
                                        <w:left w:val="none" w:sz="0" w:space="0" w:color="auto"/>
                                        <w:bottom w:val="none" w:sz="0" w:space="0" w:color="auto"/>
                                        <w:right w:val="none" w:sz="0" w:space="0" w:color="auto"/>
                                      </w:divBdr>
                                      <w:divsChild>
                                        <w:div w:id="2055277256">
                                          <w:marLeft w:val="0"/>
                                          <w:marRight w:val="0"/>
                                          <w:marTop w:val="0"/>
                                          <w:marBottom w:val="0"/>
                                          <w:divBdr>
                                            <w:top w:val="none" w:sz="0" w:space="0" w:color="auto"/>
                                            <w:left w:val="none" w:sz="0" w:space="0" w:color="auto"/>
                                            <w:bottom w:val="none" w:sz="0" w:space="0" w:color="auto"/>
                                            <w:right w:val="none" w:sz="0" w:space="0" w:color="auto"/>
                                          </w:divBdr>
                                          <w:divsChild>
                                            <w:div w:id="1666132265">
                                              <w:marLeft w:val="0"/>
                                              <w:marRight w:val="0"/>
                                              <w:marTop w:val="0"/>
                                              <w:marBottom w:val="0"/>
                                              <w:divBdr>
                                                <w:top w:val="none" w:sz="0" w:space="0" w:color="auto"/>
                                                <w:left w:val="none" w:sz="0" w:space="0" w:color="auto"/>
                                                <w:bottom w:val="none" w:sz="0" w:space="0" w:color="auto"/>
                                                <w:right w:val="none" w:sz="0" w:space="0" w:color="auto"/>
                                              </w:divBdr>
                                            </w:div>
                                            <w:div w:id="1942452930">
                                              <w:marLeft w:val="0"/>
                                              <w:marRight w:val="0"/>
                                              <w:marTop w:val="0"/>
                                              <w:marBottom w:val="0"/>
                                              <w:divBdr>
                                                <w:top w:val="none" w:sz="0" w:space="0" w:color="auto"/>
                                                <w:left w:val="none" w:sz="0" w:space="0" w:color="auto"/>
                                                <w:bottom w:val="none" w:sz="0" w:space="0" w:color="auto"/>
                                                <w:right w:val="none" w:sz="0" w:space="0" w:color="auto"/>
                                              </w:divBdr>
                                              <w:divsChild>
                                                <w:div w:id="1681272952">
                                                  <w:marLeft w:val="0"/>
                                                  <w:marRight w:val="0"/>
                                                  <w:marTop w:val="0"/>
                                                  <w:marBottom w:val="0"/>
                                                  <w:divBdr>
                                                    <w:top w:val="none" w:sz="0" w:space="0" w:color="auto"/>
                                                    <w:left w:val="none" w:sz="0" w:space="0" w:color="auto"/>
                                                    <w:bottom w:val="none" w:sz="0" w:space="0" w:color="auto"/>
                                                    <w:right w:val="none" w:sz="0" w:space="0" w:color="auto"/>
                                                  </w:divBdr>
                                                  <w:divsChild>
                                                    <w:div w:id="51611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61367">
                                      <w:marLeft w:val="0"/>
                                      <w:marRight w:val="0"/>
                                      <w:marTop w:val="0"/>
                                      <w:marBottom w:val="0"/>
                                      <w:divBdr>
                                        <w:top w:val="none" w:sz="0" w:space="0" w:color="auto"/>
                                        <w:left w:val="none" w:sz="0" w:space="0" w:color="auto"/>
                                        <w:bottom w:val="none" w:sz="0" w:space="0" w:color="auto"/>
                                        <w:right w:val="none" w:sz="0" w:space="0" w:color="auto"/>
                                      </w:divBdr>
                                      <w:divsChild>
                                        <w:div w:id="1266770367">
                                          <w:marLeft w:val="0"/>
                                          <w:marRight w:val="0"/>
                                          <w:marTop w:val="0"/>
                                          <w:marBottom w:val="0"/>
                                          <w:divBdr>
                                            <w:top w:val="none" w:sz="0" w:space="0" w:color="auto"/>
                                            <w:left w:val="none" w:sz="0" w:space="0" w:color="auto"/>
                                            <w:bottom w:val="none" w:sz="0" w:space="0" w:color="auto"/>
                                            <w:right w:val="none" w:sz="0" w:space="0" w:color="auto"/>
                                          </w:divBdr>
                                          <w:divsChild>
                                            <w:div w:id="804196889">
                                              <w:marLeft w:val="0"/>
                                              <w:marRight w:val="0"/>
                                              <w:marTop w:val="0"/>
                                              <w:marBottom w:val="0"/>
                                              <w:divBdr>
                                                <w:top w:val="none" w:sz="0" w:space="0" w:color="auto"/>
                                                <w:left w:val="none" w:sz="0" w:space="0" w:color="auto"/>
                                                <w:bottom w:val="none" w:sz="0" w:space="0" w:color="auto"/>
                                                <w:right w:val="none" w:sz="0" w:space="0" w:color="auto"/>
                                              </w:divBdr>
                                            </w:div>
                                            <w:div w:id="2051606045">
                                              <w:marLeft w:val="0"/>
                                              <w:marRight w:val="0"/>
                                              <w:marTop w:val="0"/>
                                              <w:marBottom w:val="0"/>
                                              <w:divBdr>
                                                <w:top w:val="none" w:sz="0" w:space="0" w:color="auto"/>
                                                <w:left w:val="none" w:sz="0" w:space="0" w:color="auto"/>
                                                <w:bottom w:val="none" w:sz="0" w:space="0" w:color="auto"/>
                                                <w:right w:val="none" w:sz="0" w:space="0" w:color="auto"/>
                                              </w:divBdr>
                                              <w:divsChild>
                                                <w:div w:id="210075436">
                                                  <w:marLeft w:val="0"/>
                                                  <w:marRight w:val="0"/>
                                                  <w:marTop w:val="0"/>
                                                  <w:marBottom w:val="0"/>
                                                  <w:divBdr>
                                                    <w:top w:val="none" w:sz="0" w:space="0" w:color="auto"/>
                                                    <w:left w:val="none" w:sz="0" w:space="0" w:color="auto"/>
                                                    <w:bottom w:val="none" w:sz="0" w:space="0" w:color="auto"/>
                                                    <w:right w:val="none" w:sz="0" w:space="0" w:color="auto"/>
                                                  </w:divBdr>
                                                  <w:divsChild>
                                                    <w:div w:id="15962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08468">
          <w:marLeft w:val="0"/>
          <w:marRight w:val="0"/>
          <w:marTop w:val="0"/>
          <w:marBottom w:val="0"/>
          <w:divBdr>
            <w:top w:val="none" w:sz="0" w:space="0" w:color="auto"/>
            <w:left w:val="none" w:sz="0" w:space="0" w:color="auto"/>
            <w:bottom w:val="none" w:sz="0" w:space="0" w:color="auto"/>
            <w:right w:val="none" w:sz="0" w:space="0" w:color="auto"/>
          </w:divBdr>
          <w:divsChild>
            <w:div w:id="1316953537">
              <w:marLeft w:val="0"/>
              <w:marRight w:val="0"/>
              <w:marTop w:val="0"/>
              <w:marBottom w:val="0"/>
              <w:divBdr>
                <w:top w:val="none" w:sz="0" w:space="0" w:color="auto"/>
                <w:left w:val="none" w:sz="0" w:space="0" w:color="auto"/>
                <w:bottom w:val="none" w:sz="0" w:space="0" w:color="auto"/>
                <w:right w:val="none" w:sz="0" w:space="0" w:color="auto"/>
              </w:divBdr>
              <w:divsChild>
                <w:div w:id="197360314">
                  <w:marLeft w:val="0"/>
                  <w:marRight w:val="0"/>
                  <w:marTop w:val="0"/>
                  <w:marBottom w:val="0"/>
                  <w:divBdr>
                    <w:top w:val="none" w:sz="0" w:space="0" w:color="auto"/>
                    <w:left w:val="none" w:sz="0" w:space="0" w:color="auto"/>
                    <w:bottom w:val="none" w:sz="0" w:space="0" w:color="auto"/>
                    <w:right w:val="none" w:sz="0" w:space="0" w:color="auto"/>
                  </w:divBdr>
                  <w:divsChild>
                    <w:div w:id="2121221869">
                      <w:marLeft w:val="0"/>
                      <w:marRight w:val="0"/>
                      <w:marTop w:val="0"/>
                      <w:marBottom w:val="0"/>
                      <w:divBdr>
                        <w:top w:val="none" w:sz="0" w:space="0" w:color="auto"/>
                        <w:left w:val="none" w:sz="0" w:space="0" w:color="auto"/>
                        <w:bottom w:val="none" w:sz="0" w:space="0" w:color="auto"/>
                        <w:right w:val="none" w:sz="0" w:space="0" w:color="auto"/>
                      </w:divBdr>
                      <w:divsChild>
                        <w:div w:id="874082252">
                          <w:marLeft w:val="0"/>
                          <w:marRight w:val="0"/>
                          <w:marTop w:val="0"/>
                          <w:marBottom w:val="0"/>
                          <w:divBdr>
                            <w:top w:val="none" w:sz="0" w:space="0" w:color="auto"/>
                            <w:left w:val="none" w:sz="0" w:space="0" w:color="auto"/>
                            <w:bottom w:val="none" w:sz="0" w:space="0" w:color="auto"/>
                            <w:right w:val="none" w:sz="0" w:space="0" w:color="auto"/>
                          </w:divBdr>
                          <w:divsChild>
                            <w:div w:id="1884948752">
                              <w:marLeft w:val="0"/>
                              <w:marRight w:val="0"/>
                              <w:marTop w:val="0"/>
                              <w:marBottom w:val="0"/>
                              <w:divBdr>
                                <w:top w:val="none" w:sz="0" w:space="0" w:color="auto"/>
                                <w:left w:val="none" w:sz="0" w:space="0" w:color="auto"/>
                                <w:bottom w:val="none" w:sz="0" w:space="0" w:color="auto"/>
                                <w:right w:val="none" w:sz="0" w:space="0" w:color="auto"/>
                              </w:divBdr>
                              <w:divsChild>
                                <w:div w:id="1541240429">
                                  <w:marLeft w:val="0"/>
                                  <w:marRight w:val="0"/>
                                  <w:marTop w:val="0"/>
                                  <w:marBottom w:val="0"/>
                                  <w:divBdr>
                                    <w:top w:val="none" w:sz="0" w:space="0" w:color="auto"/>
                                    <w:left w:val="none" w:sz="0" w:space="0" w:color="auto"/>
                                    <w:bottom w:val="none" w:sz="0" w:space="0" w:color="auto"/>
                                    <w:right w:val="none" w:sz="0" w:space="0" w:color="auto"/>
                                  </w:divBdr>
                                  <w:divsChild>
                                    <w:div w:id="674186534">
                                      <w:marLeft w:val="0"/>
                                      <w:marRight w:val="0"/>
                                      <w:marTop w:val="0"/>
                                      <w:marBottom w:val="0"/>
                                      <w:divBdr>
                                        <w:top w:val="none" w:sz="0" w:space="0" w:color="auto"/>
                                        <w:left w:val="none" w:sz="0" w:space="0" w:color="auto"/>
                                        <w:bottom w:val="none" w:sz="0" w:space="0" w:color="auto"/>
                                        <w:right w:val="none" w:sz="0" w:space="0" w:color="auto"/>
                                      </w:divBdr>
                                      <w:divsChild>
                                        <w:div w:id="305624750">
                                          <w:marLeft w:val="0"/>
                                          <w:marRight w:val="0"/>
                                          <w:marTop w:val="0"/>
                                          <w:marBottom w:val="0"/>
                                          <w:divBdr>
                                            <w:top w:val="none" w:sz="0" w:space="0" w:color="auto"/>
                                            <w:left w:val="none" w:sz="0" w:space="0" w:color="auto"/>
                                            <w:bottom w:val="none" w:sz="0" w:space="0" w:color="auto"/>
                                            <w:right w:val="none" w:sz="0" w:space="0" w:color="auto"/>
                                          </w:divBdr>
                                        </w:div>
                                      </w:divsChild>
                                    </w:div>
                                    <w:div w:id="1438215513">
                                      <w:marLeft w:val="0"/>
                                      <w:marRight w:val="0"/>
                                      <w:marTop w:val="0"/>
                                      <w:marBottom w:val="0"/>
                                      <w:divBdr>
                                        <w:top w:val="none" w:sz="0" w:space="0" w:color="auto"/>
                                        <w:left w:val="none" w:sz="0" w:space="0" w:color="auto"/>
                                        <w:bottom w:val="none" w:sz="0" w:space="0" w:color="auto"/>
                                        <w:right w:val="none" w:sz="0" w:space="0" w:color="auto"/>
                                      </w:divBdr>
                                    </w:div>
                                    <w:div w:id="648173369">
                                      <w:marLeft w:val="0"/>
                                      <w:marRight w:val="0"/>
                                      <w:marTop w:val="0"/>
                                      <w:marBottom w:val="0"/>
                                      <w:divBdr>
                                        <w:top w:val="none" w:sz="0" w:space="0" w:color="auto"/>
                                        <w:left w:val="none" w:sz="0" w:space="0" w:color="auto"/>
                                        <w:bottom w:val="none" w:sz="0" w:space="0" w:color="auto"/>
                                        <w:right w:val="none" w:sz="0" w:space="0" w:color="auto"/>
                                      </w:divBdr>
                                    </w:div>
                                    <w:div w:id="1292786384">
                                      <w:marLeft w:val="0"/>
                                      <w:marRight w:val="0"/>
                                      <w:marTop w:val="0"/>
                                      <w:marBottom w:val="0"/>
                                      <w:divBdr>
                                        <w:top w:val="none" w:sz="0" w:space="0" w:color="auto"/>
                                        <w:left w:val="none" w:sz="0" w:space="0" w:color="auto"/>
                                        <w:bottom w:val="none" w:sz="0" w:space="0" w:color="auto"/>
                                        <w:right w:val="none" w:sz="0" w:space="0" w:color="auto"/>
                                      </w:divBdr>
                                    </w:div>
                                    <w:div w:id="186235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868928">
          <w:marLeft w:val="0"/>
          <w:marRight w:val="0"/>
          <w:marTop w:val="0"/>
          <w:marBottom w:val="0"/>
          <w:divBdr>
            <w:top w:val="none" w:sz="0" w:space="0" w:color="auto"/>
            <w:left w:val="none" w:sz="0" w:space="0" w:color="auto"/>
            <w:bottom w:val="none" w:sz="0" w:space="0" w:color="auto"/>
            <w:right w:val="none" w:sz="0" w:space="0" w:color="auto"/>
          </w:divBdr>
          <w:divsChild>
            <w:div w:id="1961061746">
              <w:marLeft w:val="0"/>
              <w:marRight w:val="0"/>
              <w:marTop w:val="0"/>
              <w:marBottom w:val="0"/>
              <w:divBdr>
                <w:top w:val="none" w:sz="0" w:space="0" w:color="auto"/>
                <w:left w:val="none" w:sz="0" w:space="0" w:color="auto"/>
                <w:bottom w:val="none" w:sz="0" w:space="0" w:color="auto"/>
                <w:right w:val="none" w:sz="0" w:space="0" w:color="auto"/>
              </w:divBdr>
              <w:divsChild>
                <w:div w:id="666832379">
                  <w:marLeft w:val="0"/>
                  <w:marRight w:val="0"/>
                  <w:marTop w:val="0"/>
                  <w:marBottom w:val="0"/>
                  <w:divBdr>
                    <w:top w:val="none" w:sz="0" w:space="0" w:color="auto"/>
                    <w:left w:val="none" w:sz="0" w:space="0" w:color="auto"/>
                    <w:bottom w:val="none" w:sz="0" w:space="0" w:color="auto"/>
                    <w:right w:val="none" w:sz="0" w:space="0" w:color="auto"/>
                  </w:divBdr>
                  <w:divsChild>
                    <w:div w:id="349184227">
                      <w:marLeft w:val="0"/>
                      <w:marRight w:val="0"/>
                      <w:marTop w:val="0"/>
                      <w:marBottom w:val="0"/>
                      <w:divBdr>
                        <w:top w:val="none" w:sz="0" w:space="0" w:color="auto"/>
                        <w:left w:val="none" w:sz="0" w:space="0" w:color="auto"/>
                        <w:bottom w:val="none" w:sz="0" w:space="0" w:color="auto"/>
                        <w:right w:val="none" w:sz="0" w:space="0" w:color="auto"/>
                      </w:divBdr>
                      <w:divsChild>
                        <w:div w:id="250630097">
                          <w:marLeft w:val="0"/>
                          <w:marRight w:val="0"/>
                          <w:marTop w:val="0"/>
                          <w:marBottom w:val="0"/>
                          <w:divBdr>
                            <w:top w:val="none" w:sz="0" w:space="0" w:color="auto"/>
                            <w:left w:val="none" w:sz="0" w:space="0" w:color="auto"/>
                            <w:bottom w:val="none" w:sz="0" w:space="0" w:color="auto"/>
                            <w:right w:val="none" w:sz="0" w:space="0" w:color="auto"/>
                          </w:divBdr>
                          <w:divsChild>
                            <w:div w:id="941381935">
                              <w:marLeft w:val="0"/>
                              <w:marRight w:val="0"/>
                              <w:marTop w:val="0"/>
                              <w:marBottom w:val="0"/>
                              <w:divBdr>
                                <w:top w:val="none" w:sz="0" w:space="0" w:color="auto"/>
                                <w:left w:val="none" w:sz="0" w:space="0" w:color="auto"/>
                                <w:bottom w:val="none" w:sz="0" w:space="0" w:color="auto"/>
                                <w:right w:val="none" w:sz="0" w:space="0" w:color="auto"/>
                              </w:divBdr>
                              <w:divsChild>
                                <w:div w:id="1176189817">
                                  <w:marLeft w:val="0"/>
                                  <w:marRight w:val="0"/>
                                  <w:marTop w:val="0"/>
                                  <w:marBottom w:val="0"/>
                                  <w:divBdr>
                                    <w:top w:val="none" w:sz="0" w:space="0" w:color="auto"/>
                                    <w:left w:val="none" w:sz="0" w:space="0" w:color="auto"/>
                                    <w:bottom w:val="none" w:sz="0" w:space="0" w:color="auto"/>
                                    <w:right w:val="none" w:sz="0" w:space="0" w:color="auto"/>
                                  </w:divBdr>
                                  <w:divsChild>
                                    <w:div w:id="1202018679">
                                      <w:marLeft w:val="0"/>
                                      <w:marRight w:val="0"/>
                                      <w:marTop w:val="0"/>
                                      <w:marBottom w:val="0"/>
                                      <w:divBdr>
                                        <w:top w:val="none" w:sz="0" w:space="0" w:color="auto"/>
                                        <w:left w:val="none" w:sz="0" w:space="0" w:color="auto"/>
                                        <w:bottom w:val="none" w:sz="0" w:space="0" w:color="auto"/>
                                        <w:right w:val="none" w:sz="0" w:space="0" w:color="auto"/>
                                      </w:divBdr>
                                      <w:divsChild>
                                        <w:div w:id="21536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3532132">
          <w:marLeft w:val="0"/>
          <w:marRight w:val="0"/>
          <w:marTop w:val="0"/>
          <w:marBottom w:val="0"/>
          <w:divBdr>
            <w:top w:val="none" w:sz="0" w:space="0" w:color="auto"/>
            <w:left w:val="none" w:sz="0" w:space="0" w:color="auto"/>
            <w:bottom w:val="none" w:sz="0" w:space="0" w:color="auto"/>
            <w:right w:val="none" w:sz="0" w:space="0" w:color="auto"/>
          </w:divBdr>
          <w:divsChild>
            <w:div w:id="676538704">
              <w:marLeft w:val="0"/>
              <w:marRight w:val="0"/>
              <w:marTop w:val="0"/>
              <w:marBottom w:val="0"/>
              <w:divBdr>
                <w:top w:val="none" w:sz="0" w:space="0" w:color="auto"/>
                <w:left w:val="none" w:sz="0" w:space="0" w:color="auto"/>
                <w:bottom w:val="none" w:sz="0" w:space="0" w:color="auto"/>
                <w:right w:val="none" w:sz="0" w:space="0" w:color="auto"/>
              </w:divBdr>
              <w:divsChild>
                <w:div w:id="837353840">
                  <w:marLeft w:val="0"/>
                  <w:marRight w:val="0"/>
                  <w:marTop w:val="0"/>
                  <w:marBottom w:val="0"/>
                  <w:divBdr>
                    <w:top w:val="none" w:sz="0" w:space="0" w:color="auto"/>
                    <w:left w:val="none" w:sz="0" w:space="0" w:color="auto"/>
                    <w:bottom w:val="none" w:sz="0" w:space="0" w:color="auto"/>
                    <w:right w:val="none" w:sz="0" w:space="0" w:color="auto"/>
                  </w:divBdr>
                  <w:divsChild>
                    <w:div w:id="193076898">
                      <w:marLeft w:val="0"/>
                      <w:marRight w:val="0"/>
                      <w:marTop w:val="0"/>
                      <w:marBottom w:val="0"/>
                      <w:divBdr>
                        <w:top w:val="none" w:sz="0" w:space="0" w:color="auto"/>
                        <w:left w:val="none" w:sz="0" w:space="0" w:color="auto"/>
                        <w:bottom w:val="none" w:sz="0" w:space="0" w:color="auto"/>
                        <w:right w:val="none" w:sz="0" w:space="0" w:color="auto"/>
                      </w:divBdr>
                      <w:divsChild>
                        <w:div w:id="669135899">
                          <w:marLeft w:val="0"/>
                          <w:marRight w:val="0"/>
                          <w:marTop w:val="0"/>
                          <w:marBottom w:val="0"/>
                          <w:divBdr>
                            <w:top w:val="none" w:sz="0" w:space="0" w:color="auto"/>
                            <w:left w:val="none" w:sz="0" w:space="0" w:color="auto"/>
                            <w:bottom w:val="none" w:sz="0" w:space="0" w:color="auto"/>
                            <w:right w:val="none" w:sz="0" w:space="0" w:color="auto"/>
                          </w:divBdr>
                          <w:divsChild>
                            <w:div w:id="1464343275">
                              <w:marLeft w:val="0"/>
                              <w:marRight w:val="0"/>
                              <w:marTop w:val="0"/>
                              <w:marBottom w:val="0"/>
                              <w:divBdr>
                                <w:top w:val="none" w:sz="0" w:space="0" w:color="auto"/>
                                <w:left w:val="none" w:sz="0" w:space="0" w:color="auto"/>
                                <w:bottom w:val="none" w:sz="0" w:space="0" w:color="auto"/>
                                <w:right w:val="none" w:sz="0" w:space="0" w:color="auto"/>
                              </w:divBdr>
                              <w:divsChild>
                                <w:div w:id="1635141282">
                                  <w:marLeft w:val="0"/>
                                  <w:marRight w:val="0"/>
                                  <w:marTop w:val="0"/>
                                  <w:marBottom w:val="0"/>
                                  <w:divBdr>
                                    <w:top w:val="none" w:sz="0" w:space="0" w:color="auto"/>
                                    <w:left w:val="none" w:sz="0" w:space="0" w:color="auto"/>
                                    <w:bottom w:val="none" w:sz="0" w:space="0" w:color="auto"/>
                                    <w:right w:val="none" w:sz="0" w:space="0" w:color="auto"/>
                                  </w:divBdr>
                                  <w:divsChild>
                                    <w:div w:id="1471746176">
                                      <w:marLeft w:val="0"/>
                                      <w:marRight w:val="0"/>
                                      <w:marTop w:val="0"/>
                                      <w:marBottom w:val="0"/>
                                      <w:divBdr>
                                        <w:top w:val="none" w:sz="0" w:space="0" w:color="auto"/>
                                        <w:left w:val="none" w:sz="0" w:space="0" w:color="auto"/>
                                        <w:bottom w:val="none" w:sz="0" w:space="0" w:color="auto"/>
                                        <w:right w:val="none" w:sz="0" w:space="0" w:color="auto"/>
                                      </w:divBdr>
                                      <w:divsChild>
                                        <w:div w:id="2107651081">
                                          <w:marLeft w:val="0"/>
                                          <w:marRight w:val="0"/>
                                          <w:marTop w:val="0"/>
                                          <w:marBottom w:val="0"/>
                                          <w:divBdr>
                                            <w:top w:val="none" w:sz="0" w:space="0" w:color="auto"/>
                                            <w:left w:val="none" w:sz="0" w:space="0" w:color="auto"/>
                                            <w:bottom w:val="none" w:sz="0" w:space="0" w:color="auto"/>
                                            <w:right w:val="none" w:sz="0" w:space="0" w:color="auto"/>
                                          </w:divBdr>
                                        </w:div>
                                      </w:divsChild>
                                    </w:div>
                                    <w:div w:id="392971880">
                                      <w:marLeft w:val="0"/>
                                      <w:marRight w:val="0"/>
                                      <w:marTop w:val="0"/>
                                      <w:marBottom w:val="0"/>
                                      <w:divBdr>
                                        <w:top w:val="none" w:sz="0" w:space="0" w:color="auto"/>
                                        <w:left w:val="none" w:sz="0" w:space="0" w:color="auto"/>
                                        <w:bottom w:val="none" w:sz="0" w:space="0" w:color="auto"/>
                                        <w:right w:val="none" w:sz="0" w:space="0" w:color="auto"/>
                                      </w:divBdr>
                                    </w:div>
                                    <w:div w:id="704016761">
                                      <w:marLeft w:val="0"/>
                                      <w:marRight w:val="0"/>
                                      <w:marTop w:val="0"/>
                                      <w:marBottom w:val="0"/>
                                      <w:divBdr>
                                        <w:top w:val="none" w:sz="0" w:space="0" w:color="auto"/>
                                        <w:left w:val="none" w:sz="0" w:space="0" w:color="auto"/>
                                        <w:bottom w:val="none" w:sz="0" w:space="0" w:color="auto"/>
                                        <w:right w:val="none" w:sz="0" w:space="0" w:color="auto"/>
                                      </w:divBdr>
                                    </w:div>
                                    <w:div w:id="1627660098">
                                      <w:marLeft w:val="0"/>
                                      <w:marRight w:val="0"/>
                                      <w:marTop w:val="0"/>
                                      <w:marBottom w:val="0"/>
                                      <w:divBdr>
                                        <w:top w:val="none" w:sz="0" w:space="0" w:color="auto"/>
                                        <w:left w:val="none" w:sz="0" w:space="0" w:color="auto"/>
                                        <w:bottom w:val="none" w:sz="0" w:space="0" w:color="auto"/>
                                        <w:right w:val="none" w:sz="0" w:space="0" w:color="auto"/>
                                      </w:divBdr>
                                    </w:div>
                                    <w:div w:id="748843209">
                                      <w:marLeft w:val="0"/>
                                      <w:marRight w:val="0"/>
                                      <w:marTop w:val="0"/>
                                      <w:marBottom w:val="0"/>
                                      <w:divBdr>
                                        <w:top w:val="none" w:sz="0" w:space="0" w:color="auto"/>
                                        <w:left w:val="none" w:sz="0" w:space="0" w:color="auto"/>
                                        <w:bottom w:val="none" w:sz="0" w:space="0" w:color="auto"/>
                                        <w:right w:val="none" w:sz="0" w:space="0" w:color="auto"/>
                                      </w:divBdr>
                                    </w:div>
                                    <w:div w:id="188548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023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A06CF-A35F-41AE-BCEA-E70A41575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26</Pages>
  <Words>6953</Words>
  <Characters>39633</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Milka Masnikosa</dc:creator>
  <cp:keywords/>
  <dc:description/>
  <cp:lastModifiedBy>Milka Masnikosa</cp:lastModifiedBy>
  <cp:revision>16</cp:revision>
  <dcterms:created xsi:type="dcterms:W3CDTF">2012-11-01T10:57:00Z</dcterms:created>
  <dcterms:modified xsi:type="dcterms:W3CDTF">2022-02-28T07:00:00Z</dcterms:modified>
</cp:coreProperties>
</file>