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BF9FE" w14:textId="69E94A81" w:rsidR="00F859D1" w:rsidRPr="00C41C88" w:rsidRDefault="00C41C88" w:rsidP="00F859D1">
      <w:pPr>
        <w:pStyle w:val="Title"/>
        <w:ind w:left="-709"/>
        <w:jc w:val="right"/>
        <w:rPr>
          <w:rFonts w:asciiTheme="majorBidi" w:hAnsiTheme="majorBidi" w:cstheme="majorBidi"/>
          <w:spacing w:val="-2"/>
          <w:sz w:val="22"/>
          <w:szCs w:val="22"/>
          <w:lang w:val="ru-RU"/>
        </w:rPr>
      </w:pPr>
      <w:r>
        <w:rPr>
          <w:rFonts w:asciiTheme="majorBidi" w:hAnsiTheme="majorBidi" w:cstheme="majorBidi"/>
          <w:spacing w:val="-2"/>
          <w:sz w:val="22"/>
          <w:szCs w:val="22"/>
        </w:rPr>
        <w:t>10</w:t>
      </w:r>
      <w:r w:rsidR="00F859D1" w:rsidRPr="00C41C88">
        <w:rPr>
          <w:rFonts w:asciiTheme="majorBidi" w:hAnsiTheme="majorBidi" w:cstheme="majorBidi"/>
          <w:spacing w:val="-2"/>
          <w:sz w:val="22"/>
          <w:szCs w:val="22"/>
          <w:lang w:val="ru-RU"/>
        </w:rPr>
        <w:t>.1</w:t>
      </w:r>
      <w:r>
        <w:rPr>
          <w:rFonts w:asciiTheme="majorBidi" w:hAnsiTheme="majorBidi" w:cstheme="majorBidi"/>
          <w:spacing w:val="-2"/>
          <w:sz w:val="22"/>
          <w:szCs w:val="22"/>
        </w:rPr>
        <w:t>2</w:t>
      </w:r>
      <w:r w:rsidR="00F859D1" w:rsidRPr="00C41C88">
        <w:rPr>
          <w:rFonts w:asciiTheme="majorBidi" w:hAnsiTheme="majorBidi" w:cstheme="majorBidi"/>
          <w:spacing w:val="-2"/>
          <w:sz w:val="22"/>
          <w:szCs w:val="22"/>
          <w:lang w:val="ru-RU"/>
        </w:rPr>
        <w:t>.2024</w:t>
      </w:r>
    </w:p>
    <w:p w14:paraId="58032C76" w14:textId="48A98E11" w:rsidR="00416667" w:rsidRPr="00751A02" w:rsidRDefault="00A07845" w:rsidP="00A07845">
      <w:pPr>
        <w:pStyle w:val="Title"/>
        <w:ind w:left="-709"/>
        <w:rPr>
          <w:rFonts w:asciiTheme="majorBidi" w:hAnsiTheme="majorBidi" w:cstheme="majorBidi"/>
          <w:spacing w:val="-2"/>
          <w:sz w:val="22"/>
          <w:szCs w:val="22"/>
          <w:lang w:val="ru-RU"/>
        </w:rPr>
      </w:pPr>
      <w:r w:rsidRPr="00751A02">
        <w:rPr>
          <w:rFonts w:asciiTheme="majorBidi" w:hAnsiTheme="majorBidi" w:cstheme="majorBidi"/>
          <w:spacing w:val="-2"/>
          <w:sz w:val="22"/>
          <w:szCs w:val="22"/>
          <w:lang w:val="mk-MK"/>
        </w:rPr>
        <w:t xml:space="preserve">ПОКАНА ЗА ИЗРАЗУВАЊЕ ИНТЕРЕС </w:t>
      </w:r>
    </w:p>
    <w:p w14:paraId="13E6B6FF" w14:textId="7E6B56B8" w:rsidR="00AB1D8A" w:rsidRPr="00751A02" w:rsidRDefault="00EF1FB0" w:rsidP="00AB1D8A">
      <w:pPr>
        <w:pStyle w:val="Title"/>
        <w:ind w:left="-709"/>
        <w:rPr>
          <w:rFonts w:asciiTheme="majorBidi" w:hAnsiTheme="majorBidi" w:cstheme="majorBidi"/>
          <w:spacing w:val="-2"/>
          <w:sz w:val="22"/>
          <w:szCs w:val="22"/>
          <w:lang w:val="mk-MK"/>
        </w:rPr>
      </w:pPr>
      <w:r w:rsidRPr="00751A02">
        <w:rPr>
          <w:rFonts w:asciiTheme="majorBidi" w:hAnsiTheme="majorBidi" w:cstheme="majorBidi"/>
          <w:spacing w:val="-2"/>
          <w:sz w:val="22"/>
          <w:szCs w:val="22"/>
          <w:lang w:val="mk-MK"/>
        </w:rPr>
        <w:t>ЗА</w:t>
      </w:r>
      <w:r w:rsidRPr="00751A02">
        <w:rPr>
          <w:rFonts w:asciiTheme="majorBidi" w:hAnsiTheme="majorBidi" w:cstheme="majorBidi"/>
          <w:spacing w:val="-2"/>
          <w:sz w:val="22"/>
          <w:szCs w:val="22"/>
          <w:lang w:val="ru-RU"/>
        </w:rPr>
        <w:t xml:space="preserve"> </w:t>
      </w:r>
      <w:r w:rsidR="00AB1D8A" w:rsidRPr="00751A02">
        <w:rPr>
          <w:rFonts w:asciiTheme="majorBidi" w:hAnsiTheme="majorBidi" w:cstheme="majorBidi"/>
          <w:spacing w:val="-2"/>
          <w:sz w:val="22"/>
          <w:szCs w:val="22"/>
          <w:lang w:val="mk-MK"/>
        </w:rPr>
        <w:t xml:space="preserve">АНГАЖИРАЊЕ </w:t>
      </w:r>
      <w:r w:rsidR="00C41C88" w:rsidRPr="00751A02">
        <w:rPr>
          <w:rFonts w:asciiTheme="majorBidi" w:hAnsiTheme="majorBidi" w:cstheme="majorBidi"/>
          <w:spacing w:val="-2"/>
          <w:sz w:val="22"/>
          <w:szCs w:val="22"/>
          <w:lang w:val="mk-MK"/>
        </w:rPr>
        <w:t xml:space="preserve">НА </w:t>
      </w:r>
      <w:r w:rsidR="00C41C88" w:rsidRPr="00C41C88">
        <w:rPr>
          <w:rFonts w:asciiTheme="majorBidi" w:hAnsiTheme="majorBidi" w:cstheme="majorBidi" w:hint="eastAsia"/>
          <w:spacing w:val="-2"/>
          <w:sz w:val="22"/>
          <w:szCs w:val="22"/>
          <w:lang w:val="mk-MK"/>
        </w:rPr>
        <w:t>КОНСУЛТАНТ</w:t>
      </w:r>
      <w:r w:rsidR="00C41C88" w:rsidRPr="00C41C88">
        <w:rPr>
          <w:rFonts w:asciiTheme="majorBidi" w:hAnsiTheme="majorBidi" w:cstheme="majorBidi"/>
          <w:spacing w:val="-2"/>
          <w:sz w:val="22"/>
          <w:szCs w:val="22"/>
          <w:lang w:val="mk-MK"/>
        </w:rPr>
        <w:t xml:space="preserve"> </w:t>
      </w:r>
      <w:r w:rsidR="00C41C88" w:rsidRPr="00C41C88">
        <w:rPr>
          <w:rFonts w:asciiTheme="majorBidi" w:hAnsiTheme="majorBidi" w:cstheme="majorBidi" w:hint="eastAsia"/>
          <w:spacing w:val="-2"/>
          <w:sz w:val="22"/>
          <w:szCs w:val="22"/>
          <w:lang w:val="mk-MK"/>
        </w:rPr>
        <w:t>ЗА</w:t>
      </w:r>
      <w:r w:rsidR="00C41C88" w:rsidRPr="00C41C88">
        <w:rPr>
          <w:rFonts w:asciiTheme="majorBidi" w:hAnsiTheme="majorBidi" w:cstheme="majorBidi"/>
          <w:spacing w:val="-2"/>
          <w:sz w:val="22"/>
          <w:szCs w:val="22"/>
          <w:lang w:val="mk-MK"/>
        </w:rPr>
        <w:t xml:space="preserve"> </w:t>
      </w:r>
      <w:r w:rsidR="00C41C88" w:rsidRPr="00C41C88">
        <w:rPr>
          <w:rFonts w:asciiTheme="majorBidi" w:hAnsiTheme="majorBidi" w:cstheme="majorBidi" w:hint="eastAsia"/>
          <w:spacing w:val="-2"/>
          <w:sz w:val="22"/>
          <w:szCs w:val="22"/>
          <w:lang w:val="mk-MK"/>
        </w:rPr>
        <w:t>УТВРДУВАЊЕ</w:t>
      </w:r>
      <w:r w:rsidR="00C41C88" w:rsidRPr="00C41C88">
        <w:rPr>
          <w:rFonts w:asciiTheme="majorBidi" w:hAnsiTheme="majorBidi" w:cstheme="majorBidi"/>
          <w:spacing w:val="-2"/>
          <w:sz w:val="22"/>
          <w:szCs w:val="22"/>
          <w:lang w:val="mk-MK"/>
        </w:rPr>
        <w:t xml:space="preserve"> </w:t>
      </w:r>
      <w:r w:rsidR="00C41C88" w:rsidRPr="00C41C88">
        <w:rPr>
          <w:rFonts w:asciiTheme="majorBidi" w:hAnsiTheme="majorBidi" w:cstheme="majorBidi" w:hint="eastAsia"/>
          <w:spacing w:val="-2"/>
          <w:sz w:val="22"/>
          <w:szCs w:val="22"/>
          <w:lang w:val="mk-MK"/>
        </w:rPr>
        <w:t>НА</w:t>
      </w:r>
      <w:r w:rsidR="00C41C88" w:rsidRPr="00C41C88">
        <w:rPr>
          <w:rFonts w:asciiTheme="majorBidi" w:hAnsiTheme="majorBidi" w:cstheme="majorBidi"/>
          <w:spacing w:val="-2"/>
          <w:sz w:val="22"/>
          <w:szCs w:val="22"/>
          <w:lang w:val="mk-MK"/>
        </w:rPr>
        <w:t xml:space="preserve"> </w:t>
      </w:r>
      <w:r w:rsidR="00C41C88" w:rsidRPr="00C41C88">
        <w:rPr>
          <w:rFonts w:asciiTheme="majorBidi" w:hAnsiTheme="majorBidi" w:cstheme="majorBidi" w:hint="eastAsia"/>
          <w:spacing w:val="-2"/>
          <w:sz w:val="22"/>
          <w:szCs w:val="22"/>
          <w:lang w:val="mk-MK"/>
        </w:rPr>
        <w:t>ДИГИТАЛНИТЕ</w:t>
      </w:r>
      <w:r w:rsidR="00C41C88" w:rsidRPr="00C41C88">
        <w:rPr>
          <w:rFonts w:asciiTheme="majorBidi" w:hAnsiTheme="majorBidi" w:cstheme="majorBidi"/>
          <w:spacing w:val="-2"/>
          <w:sz w:val="22"/>
          <w:szCs w:val="22"/>
          <w:lang w:val="mk-MK"/>
        </w:rPr>
        <w:t xml:space="preserve"> </w:t>
      </w:r>
      <w:r w:rsidR="00C41C88" w:rsidRPr="00C41C88">
        <w:rPr>
          <w:rFonts w:asciiTheme="majorBidi" w:hAnsiTheme="majorBidi" w:cstheme="majorBidi" w:hint="eastAsia"/>
          <w:spacing w:val="-2"/>
          <w:sz w:val="22"/>
          <w:szCs w:val="22"/>
          <w:lang w:val="mk-MK"/>
        </w:rPr>
        <w:t>ВЕШТИНИ</w:t>
      </w:r>
      <w:r w:rsidR="00C41C88" w:rsidRPr="00C41C88">
        <w:rPr>
          <w:rFonts w:asciiTheme="majorBidi" w:hAnsiTheme="majorBidi" w:cstheme="majorBidi"/>
          <w:spacing w:val="-2"/>
          <w:sz w:val="22"/>
          <w:szCs w:val="22"/>
          <w:lang w:val="mk-MK"/>
        </w:rPr>
        <w:t xml:space="preserve"> </w:t>
      </w:r>
      <w:r w:rsidR="00C41C88" w:rsidRPr="00C41C88">
        <w:rPr>
          <w:rFonts w:asciiTheme="majorBidi" w:hAnsiTheme="majorBidi" w:cstheme="majorBidi" w:hint="eastAsia"/>
          <w:spacing w:val="-2"/>
          <w:sz w:val="22"/>
          <w:szCs w:val="22"/>
          <w:lang w:val="mk-MK"/>
        </w:rPr>
        <w:t>КАЈ</w:t>
      </w:r>
      <w:r w:rsidR="00C41C88" w:rsidRPr="00C41C88">
        <w:rPr>
          <w:rFonts w:asciiTheme="majorBidi" w:hAnsiTheme="majorBidi" w:cstheme="majorBidi"/>
          <w:spacing w:val="-2"/>
          <w:sz w:val="22"/>
          <w:szCs w:val="22"/>
          <w:lang w:val="mk-MK"/>
        </w:rPr>
        <w:t xml:space="preserve"> </w:t>
      </w:r>
      <w:r w:rsidR="00C41C88" w:rsidRPr="00C41C88">
        <w:rPr>
          <w:rFonts w:asciiTheme="majorBidi" w:hAnsiTheme="majorBidi" w:cstheme="majorBidi" w:hint="eastAsia"/>
          <w:spacing w:val="-2"/>
          <w:sz w:val="22"/>
          <w:szCs w:val="22"/>
          <w:lang w:val="mk-MK"/>
        </w:rPr>
        <w:t>НАСТАВНИЦИТЕ</w:t>
      </w:r>
    </w:p>
    <w:p w14:paraId="42D08C48" w14:textId="526EF9B9" w:rsidR="00A07845" w:rsidRPr="00751A02" w:rsidRDefault="00AB1D8A" w:rsidP="00AB1D8A">
      <w:pPr>
        <w:pStyle w:val="Title"/>
        <w:ind w:left="-709"/>
        <w:rPr>
          <w:rFonts w:asciiTheme="majorBidi" w:hAnsiTheme="majorBidi" w:cstheme="majorBidi"/>
          <w:b w:val="0"/>
          <w:spacing w:val="-2"/>
          <w:sz w:val="22"/>
          <w:szCs w:val="22"/>
          <w:lang w:val="mk-MK"/>
        </w:rPr>
      </w:pPr>
      <w:r w:rsidRPr="00751A02">
        <w:rPr>
          <w:rFonts w:asciiTheme="majorBidi" w:hAnsiTheme="majorBidi" w:cstheme="majorBidi"/>
          <w:b w:val="0"/>
          <w:spacing w:val="-2"/>
          <w:sz w:val="22"/>
          <w:szCs w:val="22"/>
          <w:lang w:val="mk-MK"/>
        </w:rPr>
        <w:t xml:space="preserve">(бр. </w:t>
      </w:r>
      <w:r w:rsidR="00C41C88" w:rsidRPr="00C41C88">
        <w:rPr>
          <w:rFonts w:asciiTheme="majorBidi" w:hAnsiTheme="majorBidi" w:cstheme="majorBidi"/>
          <w:b w:val="0"/>
          <w:spacing w:val="-2"/>
          <w:sz w:val="22"/>
          <w:szCs w:val="22"/>
          <w:lang w:val="mk-MK"/>
        </w:rPr>
        <w:t>MK-MES-464719-CS-INDV/013-24</w:t>
      </w:r>
      <w:r w:rsidRPr="00751A02">
        <w:rPr>
          <w:rFonts w:asciiTheme="majorBidi" w:hAnsiTheme="majorBidi" w:cstheme="majorBidi"/>
          <w:b w:val="0"/>
          <w:spacing w:val="-2"/>
          <w:sz w:val="22"/>
          <w:szCs w:val="22"/>
          <w:lang w:val="mk-MK"/>
        </w:rPr>
        <w:t>)</w:t>
      </w:r>
    </w:p>
    <w:p w14:paraId="55A273C8" w14:textId="77777777" w:rsidR="00A07845" w:rsidRPr="00751A02" w:rsidRDefault="00A07845" w:rsidP="00A07845">
      <w:pPr>
        <w:pStyle w:val="BodyText"/>
        <w:ind w:left="-709"/>
        <w:jc w:val="center"/>
        <w:rPr>
          <w:rFonts w:asciiTheme="majorBidi" w:hAnsiTheme="majorBidi" w:cstheme="majorBidi"/>
          <w:sz w:val="22"/>
          <w:szCs w:val="22"/>
          <w:lang w:val="mk-MK"/>
        </w:rPr>
      </w:pPr>
    </w:p>
    <w:p w14:paraId="5440A063" w14:textId="77777777" w:rsidR="00A07845" w:rsidRPr="00751A02" w:rsidRDefault="00A07845" w:rsidP="00A07845">
      <w:pPr>
        <w:pStyle w:val="BodyText"/>
        <w:ind w:left="-709"/>
        <w:jc w:val="center"/>
        <w:rPr>
          <w:rFonts w:asciiTheme="majorBidi" w:hAnsiTheme="majorBidi" w:cstheme="majorBidi"/>
          <w:sz w:val="22"/>
          <w:szCs w:val="22"/>
          <w:lang w:val="fr-FR"/>
        </w:rPr>
      </w:pPr>
    </w:p>
    <w:p w14:paraId="4E55E2E9" w14:textId="77777777" w:rsidR="00A07845" w:rsidRPr="00751A02" w:rsidRDefault="00A07845" w:rsidP="00A07845">
      <w:pPr>
        <w:suppressAutoHyphens/>
        <w:ind w:left="-709"/>
        <w:rPr>
          <w:rFonts w:asciiTheme="majorBidi" w:hAnsiTheme="majorBidi" w:cstheme="majorBidi"/>
          <w:b/>
          <w:spacing w:val="-2"/>
          <w:szCs w:val="22"/>
          <w:lang w:val="mk-MK"/>
        </w:rPr>
      </w:pPr>
      <w:r w:rsidRPr="00751A02">
        <w:rPr>
          <w:rFonts w:asciiTheme="majorBidi" w:hAnsiTheme="majorBidi" w:cstheme="majorBidi"/>
          <w:b/>
          <w:spacing w:val="-2"/>
          <w:szCs w:val="22"/>
          <w:lang w:val="mk-MK"/>
        </w:rPr>
        <w:t>Министерство за образование и наука</w:t>
      </w:r>
    </w:p>
    <w:p w14:paraId="4FEEE287" w14:textId="77777777" w:rsidR="00A07845" w:rsidRPr="00751A02" w:rsidRDefault="00A07845" w:rsidP="00A07845">
      <w:pPr>
        <w:pStyle w:val="BodyText"/>
        <w:ind w:left="-709"/>
        <w:jc w:val="both"/>
        <w:rPr>
          <w:rFonts w:asciiTheme="majorBidi" w:hAnsiTheme="majorBidi" w:cstheme="majorBidi"/>
          <w:b/>
          <w:sz w:val="22"/>
          <w:szCs w:val="22"/>
          <w:lang w:val="mk-MK"/>
        </w:rPr>
      </w:pPr>
      <w:r w:rsidRPr="00751A02">
        <w:rPr>
          <w:rFonts w:asciiTheme="majorBidi" w:hAnsiTheme="majorBidi" w:cstheme="majorBidi"/>
          <w:b/>
          <w:sz w:val="22"/>
          <w:szCs w:val="22"/>
          <w:lang w:val="mk-MK"/>
        </w:rPr>
        <w:t xml:space="preserve">Проект за унапредување на основното образование- ПЕИП </w:t>
      </w:r>
    </w:p>
    <w:p w14:paraId="1A7545BD" w14:textId="77777777" w:rsidR="00A07845" w:rsidRPr="00751A02" w:rsidRDefault="00A07845" w:rsidP="00A07845">
      <w:pPr>
        <w:pStyle w:val="BodyText"/>
        <w:ind w:left="-709"/>
        <w:jc w:val="both"/>
        <w:rPr>
          <w:rFonts w:asciiTheme="majorBidi" w:hAnsiTheme="majorBidi" w:cstheme="majorBidi"/>
          <w:b/>
          <w:sz w:val="22"/>
          <w:szCs w:val="22"/>
          <w:lang w:val="mk-MK"/>
        </w:rPr>
      </w:pPr>
      <w:r w:rsidRPr="00751A02">
        <w:rPr>
          <w:rFonts w:asciiTheme="majorBidi" w:hAnsiTheme="majorBidi" w:cstheme="majorBidi"/>
          <w:b/>
          <w:sz w:val="22"/>
          <w:szCs w:val="22"/>
          <w:lang w:val="mk-MK"/>
        </w:rPr>
        <w:t xml:space="preserve">Заем бр.: 9182-MK </w:t>
      </w:r>
    </w:p>
    <w:p w14:paraId="20011E55" w14:textId="77777777" w:rsidR="00A07845" w:rsidRPr="00751A02" w:rsidRDefault="00A07845" w:rsidP="00A07845">
      <w:pPr>
        <w:pStyle w:val="BodyText"/>
        <w:ind w:left="-709"/>
        <w:jc w:val="both"/>
        <w:rPr>
          <w:rFonts w:asciiTheme="majorBidi" w:hAnsiTheme="majorBidi" w:cstheme="majorBidi"/>
          <w:b/>
          <w:sz w:val="22"/>
          <w:szCs w:val="22"/>
          <w:lang w:val="mk-MK"/>
        </w:rPr>
      </w:pPr>
      <w:r w:rsidRPr="00751A02">
        <w:rPr>
          <w:rFonts w:asciiTheme="majorBidi" w:hAnsiTheme="majorBidi" w:cstheme="majorBidi"/>
          <w:b/>
          <w:sz w:val="22"/>
          <w:szCs w:val="22"/>
          <w:lang w:val="mk-MK"/>
        </w:rPr>
        <w:t>Консултантски услуги- Индивидуален консултант</w:t>
      </w:r>
    </w:p>
    <w:p w14:paraId="65F55EF8" w14:textId="77777777" w:rsidR="00A07845" w:rsidRPr="00751A02" w:rsidRDefault="00A07845" w:rsidP="00A07845">
      <w:pPr>
        <w:pStyle w:val="ListParagraph"/>
        <w:spacing w:line="240" w:lineRule="auto"/>
        <w:ind w:left="-709"/>
        <w:jc w:val="both"/>
        <w:rPr>
          <w:rFonts w:asciiTheme="majorBidi" w:hAnsiTheme="majorBidi" w:cstheme="majorBidi"/>
          <w:b/>
          <w:spacing w:val="-2"/>
          <w:lang w:val="mk-MK"/>
        </w:rPr>
      </w:pPr>
    </w:p>
    <w:p w14:paraId="114943DC" w14:textId="4893D97C" w:rsidR="00A07845" w:rsidRPr="00751A02" w:rsidRDefault="00A07845" w:rsidP="00E96195">
      <w:pPr>
        <w:pStyle w:val="ListParagraph"/>
        <w:spacing w:line="240" w:lineRule="auto"/>
        <w:ind w:left="-709"/>
        <w:jc w:val="both"/>
        <w:rPr>
          <w:rFonts w:asciiTheme="majorBidi" w:hAnsiTheme="majorBidi" w:cstheme="majorBidi"/>
          <w:spacing w:val="-2"/>
          <w:lang w:val="mk-MK"/>
        </w:rPr>
      </w:pPr>
      <w:r w:rsidRPr="00751A02">
        <w:rPr>
          <w:rFonts w:asciiTheme="majorBidi" w:hAnsiTheme="majorBidi" w:cstheme="majorBidi"/>
          <w:spacing w:val="-2"/>
          <w:lang w:val="mk-MK"/>
        </w:rPr>
        <w:t xml:space="preserve">На Република Северна Македонија </w:t>
      </w:r>
      <w:r w:rsidR="00E96195" w:rsidRPr="00751A02">
        <w:rPr>
          <w:rFonts w:asciiTheme="majorBidi" w:hAnsiTheme="majorBidi" w:cstheme="majorBidi"/>
          <w:spacing w:val="-2"/>
          <w:lang w:val="mk-MK"/>
        </w:rPr>
        <w:t>ѝ</w:t>
      </w:r>
      <w:r w:rsidRPr="00751A02">
        <w:rPr>
          <w:rFonts w:asciiTheme="majorBidi" w:hAnsiTheme="majorBidi" w:cstheme="majorBidi"/>
          <w:spacing w:val="-2"/>
          <w:lang w:val="mk-MK"/>
        </w:rPr>
        <w:t xml:space="preserve"> е одобрен заем од страна на Меѓународната банка за обнова и развој- групација Светска банка за имплементација на Проектот за унапредување на основното образование. Дел од овие средства ќе бидат искористени за исплата на обврските што ќе произлезат од договор за ангажи</w:t>
      </w:r>
      <w:r w:rsidR="00441B64" w:rsidRPr="00751A02">
        <w:rPr>
          <w:rFonts w:asciiTheme="majorBidi" w:hAnsiTheme="majorBidi" w:cstheme="majorBidi"/>
          <w:spacing w:val="-2"/>
          <w:lang w:val="mk-MK"/>
        </w:rPr>
        <w:t xml:space="preserve">рање на </w:t>
      </w:r>
      <w:r w:rsidR="00C41C88">
        <w:rPr>
          <w:rFonts w:asciiTheme="majorBidi" w:hAnsiTheme="majorBidi" w:cstheme="majorBidi"/>
          <w:spacing w:val="-2"/>
          <w:lang w:val="mk-MK"/>
        </w:rPr>
        <w:t xml:space="preserve">индивидуален </w:t>
      </w:r>
      <w:r w:rsidR="00C41C88" w:rsidRPr="00C41C88">
        <w:rPr>
          <w:rFonts w:asciiTheme="majorBidi" w:hAnsiTheme="majorBidi" w:cstheme="majorBidi" w:hint="eastAsia"/>
          <w:spacing w:val="-2"/>
          <w:lang w:val="mk-MK"/>
        </w:rPr>
        <w:t>консултант</w:t>
      </w:r>
      <w:r w:rsidR="00C41C88" w:rsidRPr="00C41C88">
        <w:rPr>
          <w:rFonts w:asciiTheme="majorBidi" w:hAnsiTheme="majorBidi" w:cstheme="majorBidi"/>
          <w:spacing w:val="-2"/>
          <w:lang w:val="mk-MK"/>
        </w:rPr>
        <w:t xml:space="preserve"> </w:t>
      </w:r>
      <w:r w:rsidR="00C41C88" w:rsidRPr="00C41C88">
        <w:rPr>
          <w:rFonts w:asciiTheme="majorBidi" w:hAnsiTheme="majorBidi" w:cstheme="majorBidi" w:hint="eastAsia"/>
          <w:spacing w:val="-2"/>
          <w:lang w:val="mk-MK"/>
        </w:rPr>
        <w:t>за</w:t>
      </w:r>
      <w:r w:rsidR="00C41C88" w:rsidRPr="00C41C88">
        <w:rPr>
          <w:rFonts w:asciiTheme="majorBidi" w:hAnsiTheme="majorBidi" w:cstheme="majorBidi"/>
          <w:spacing w:val="-2"/>
          <w:lang w:val="mk-MK"/>
        </w:rPr>
        <w:t xml:space="preserve"> </w:t>
      </w:r>
      <w:r w:rsidR="00C41C88" w:rsidRPr="00C41C88">
        <w:rPr>
          <w:rFonts w:asciiTheme="majorBidi" w:hAnsiTheme="majorBidi" w:cstheme="majorBidi" w:hint="eastAsia"/>
          <w:spacing w:val="-2"/>
          <w:lang w:val="mk-MK"/>
        </w:rPr>
        <w:t>утврдување</w:t>
      </w:r>
      <w:r w:rsidR="00C41C88" w:rsidRPr="00C41C88">
        <w:rPr>
          <w:rFonts w:asciiTheme="majorBidi" w:hAnsiTheme="majorBidi" w:cstheme="majorBidi"/>
          <w:spacing w:val="-2"/>
          <w:lang w:val="mk-MK"/>
        </w:rPr>
        <w:t xml:space="preserve"> </w:t>
      </w:r>
      <w:r w:rsidR="00C41C88" w:rsidRPr="00C41C88">
        <w:rPr>
          <w:rFonts w:asciiTheme="majorBidi" w:hAnsiTheme="majorBidi" w:cstheme="majorBidi" w:hint="eastAsia"/>
          <w:spacing w:val="-2"/>
          <w:lang w:val="mk-MK"/>
        </w:rPr>
        <w:t>на</w:t>
      </w:r>
      <w:r w:rsidR="00C41C88" w:rsidRPr="00C41C88">
        <w:rPr>
          <w:rFonts w:asciiTheme="majorBidi" w:hAnsiTheme="majorBidi" w:cstheme="majorBidi"/>
          <w:spacing w:val="-2"/>
          <w:lang w:val="mk-MK"/>
        </w:rPr>
        <w:t xml:space="preserve"> </w:t>
      </w:r>
      <w:r w:rsidR="00C41C88" w:rsidRPr="00C41C88">
        <w:rPr>
          <w:rFonts w:asciiTheme="majorBidi" w:hAnsiTheme="majorBidi" w:cstheme="majorBidi" w:hint="eastAsia"/>
          <w:spacing w:val="-2"/>
          <w:lang w:val="mk-MK"/>
        </w:rPr>
        <w:t>дигиталните</w:t>
      </w:r>
      <w:r w:rsidR="00C41C88" w:rsidRPr="00C41C88">
        <w:rPr>
          <w:rFonts w:asciiTheme="majorBidi" w:hAnsiTheme="majorBidi" w:cstheme="majorBidi"/>
          <w:spacing w:val="-2"/>
          <w:lang w:val="mk-MK"/>
        </w:rPr>
        <w:t xml:space="preserve"> </w:t>
      </w:r>
      <w:r w:rsidR="00C41C88" w:rsidRPr="00C41C88">
        <w:rPr>
          <w:rFonts w:asciiTheme="majorBidi" w:hAnsiTheme="majorBidi" w:cstheme="majorBidi" w:hint="eastAsia"/>
          <w:spacing w:val="-2"/>
          <w:lang w:val="mk-MK"/>
        </w:rPr>
        <w:t>вештини</w:t>
      </w:r>
      <w:r w:rsidR="00C41C88" w:rsidRPr="00C41C88">
        <w:rPr>
          <w:rFonts w:asciiTheme="majorBidi" w:hAnsiTheme="majorBidi" w:cstheme="majorBidi"/>
          <w:spacing w:val="-2"/>
          <w:lang w:val="mk-MK"/>
        </w:rPr>
        <w:t xml:space="preserve"> </w:t>
      </w:r>
      <w:r w:rsidR="00C41C88" w:rsidRPr="00C41C88">
        <w:rPr>
          <w:rFonts w:asciiTheme="majorBidi" w:hAnsiTheme="majorBidi" w:cstheme="majorBidi" w:hint="eastAsia"/>
          <w:spacing w:val="-2"/>
          <w:lang w:val="mk-MK"/>
        </w:rPr>
        <w:t>кај</w:t>
      </w:r>
      <w:r w:rsidR="00C41C88" w:rsidRPr="00C41C88">
        <w:rPr>
          <w:rFonts w:asciiTheme="majorBidi" w:hAnsiTheme="majorBidi" w:cstheme="majorBidi"/>
          <w:spacing w:val="-2"/>
          <w:lang w:val="mk-MK"/>
        </w:rPr>
        <w:t xml:space="preserve"> </w:t>
      </w:r>
      <w:r w:rsidR="00C41C88" w:rsidRPr="00C41C88">
        <w:rPr>
          <w:rFonts w:asciiTheme="majorBidi" w:hAnsiTheme="majorBidi" w:cstheme="majorBidi" w:hint="eastAsia"/>
          <w:spacing w:val="-2"/>
          <w:lang w:val="mk-MK"/>
        </w:rPr>
        <w:t>наставниците</w:t>
      </w:r>
      <w:r w:rsidRPr="00751A02">
        <w:rPr>
          <w:rFonts w:asciiTheme="majorBidi" w:hAnsiTheme="majorBidi" w:cstheme="majorBidi"/>
          <w:spacing w:val="-2"/>
          <w:lang w:val="mk-MK"/>
        </w:rPr>
        <w:t>.</w:t>
      </w:r>
    </w:p>
    <w:p w14:paraId="42BD1AC0" w14:textId="77777777" w:rsidR="00A07845" w:rsidRPr="00751A02" w:rsidRDefault="00A07845" w:rsidP="00A07845">
      <w:pPr>
        <w:pStyle w:val="ListParagraph"/>
        <w:spacing w:line="240" w:lineRule="auto"/>
        <w:ind w:left="-709"/>
        <w:jc w:val="both"/>
        <w:rPr>
          <w:rFonts w:asciiTheme="majorBidi" w:hAnsiTheme="majorBidi" w:cstheme="majorBidi"/>
          <w:b/>
          <w:spacing w:val="-2"/>
          <w:lang w:val="ru-RU"/>
        </w:rPr>
      </w:pPr>
    </w:p>
    <w:p w14:paraId="6BB80AB1" w14:textId="659BD8E0" w:rsidR="00A07845" w:rsidRPr="00751A02" w:rsidRDefault="00A07845" w:rsidP="00A07845">
      <w:pPr>
        <w:pStyle w:val="ListParagraph"/>
        <w:spacing w:line="240" w:lineRule="auto"/>
        <w:ind w:left="-709"/>
        <w:jc w:val="both"/>
        <w:rPr>
          <w:rFonts w:asciiTheme="majorBidi" w:hAnsiTheme="majorBidi" w:cstheme="majorBidi"/>
          <w:spacing w:val="-2"/>
          <w:lang w:val="mk-MK"/>
        </w:rPr>
      </w:pPr>
      <w:r w:rsidRPr="00751A02">
        <w:rPr>
          <w:rFonts w:asciiTheme="majorBidi" w:hAnsiTheme="majorBidi" w:cstheme="majorBidi"/>
          <w:spacing w:val="-2"/>
          <w:lang w:val="mk-MK"/>
        </w:rPr>
        <w:t>Консултантските услуги вклучуваат</w:t>
      </w:r>
      <w:r w:rsidR="003D4616" w:rsidRPr="00751A02">
        <w:rPr>
          <w:rFonts w:asciiTheme="majorBidi" w:hAnsiTheme="majorBidi" w:cstheme="majorBidi"/>
          <w:spacing w:val="-2"/>
          <w:lang w:val="mk-MK"/>
        </w:rPr>
        <w:t xml:space="preserve"> </w:t>
      </w:r>
      <w:r w:rsidR="00D45F75" w:rsidRPr="00751A02">
        <w:rPr>
          <w:rFonts w:asciiTheme="majorBidi" w:hAnsiTheme="majorBidi" w:cstheme="majorBidi"/>
          <w:spacing w:val="-2"/>
          <w:lang w:val="mk-MK"/>
        </w:rPr>
        <w:t xml:space="preserve">поддршка </w:t>
      </w:r>
      <w:r w:rsidR="003D4616" w:rsidRPr="00751A02">
        <w:rPr>
          <w:rFonts w:asciiTheme="majorBidi" w:hAnsiTheme="majorBidi" w:cstheme="majorBidi"/>
          <w:spacing w:val="-2"/>
          <w:lang w:val="mk-MK"/>
        </w:rPr>
        <w:t xml:space="preserve">на Министерството за образование и наука </w:t>
      </w:r>
      <w:r w:rsidR="00D45F75" w:rsidRPr="00751A02">
        <w:rPr>
          <w:rFonts w:asciiTheme="majorBidi" w:hAnsiTheme="majorBidi" w:cstheme="majorBidi"/>
          <w:spacing w:val="-2"/>
          <w:lang w:val="mk-MK"/>
        </w:rPr>
        <w:t xml:space="preserve">при </w:t>
      </w:r>
      <w:r w:rsidR="00C41C88">
        <w:rPr>
          <w:rFonts w:asciiTheme="majorBidi" w:hAnsiTheme="majorBidi" w:cstheme="majorBidi"/>
          <w:spacing w:val="-2"/>
          <w:lang w:val="mk-MK"/>
        </w:rPr>
        <w:t>проценка на моменталното ниво на дигитални компетенции на наставниците и препораки за обуки насочени кон задоволување на утврдените потреби</w:t>
      </w:r>
      <w:r w:rsidRPr="00751A02">
        <w:rPr>
          <w:rFonts w:asciiTheme="majorBidi" w:hAnsiTheme="majorBidi" w:cstheme="majorBidi"/>
          <w:spacing w:val="-2"/>
          <w:lang w:val="mk-MK"/>
        </w:rPr>
        <w:t>.</w:t>
      </w:r>
      <w:r w:rsidR="00416667" w:rsidRPr="00751A02">
        <w:rPr>
          <w:rFonts w:asciiTheme="majorBidi" w:hAnsiTheme="majorBidi" w:cstheme="majorBidi"/>
          <w:spacing w:val="-2"/>
          <w:lang w:val="mk-MK"/>
        </w:rPr>
        <w:t xml:space="preserve"> </w:t>
      </w:r>
      <w:r w:rsidR="00AB1D8A" w:rsidRPr="00751A02">
        <w:rPr>
          <w:rFonts w:asciiTheme="majorBidi" w:hAnsiTheme="majorBidi" w:cstheme="majorBidi"/>
          <w:spacing w:val="-2"/>
          <w:lang w:val="mk-MK"/>
        </w:rPr>
        <w:t>Првичното п</w:t>
      </w:r>
      <w:r w:rsidRPr="00751A02">
        <w:rPr>
          <w:rFonts w:asciiTheme="majorBidi" w:hAnsiTheme="majorBidi" w:cstheme="majorBidi"/>
          <w:spacing w:val="-2"/>
          <w:lang w:val="mk-MK"/>
        </w:rPr>
        <w:t>редвидено</w:t>
      </w:r>
      <w:r w:rsidRPr="00751A02">
        <w:rPr>
          <w:rFonts w:asciiTheme="majorBidi" w:hAnsiTheme="majorBidi" w:cstheme="majorBidi"/>
          <w:lang w:val="mk-MK"/>
        </w:rPr>
        <w:t xml:space="preserve"> времетраење на услугите е</w:t>
      </w:r>
      <w:r w:rsidR="00BA1107" w:rsidRPr="00751A02">
        <w:rPr>
          <w:rFonts w:asciiTheme="majorBidi" w:hAnsiTheme="majorBidi" w:cstheme="majorBidi"/>
          <w:lang w:val="mk-MK"/>
        </w:rPr>
        <w:t xml:space="preserve"> </w:t>
      </w:r>
      <w:r w:rsidR="00AB1D8A" w:rsidRPr="00751A02">
        <w:rPr>
          <w:rFonts w:asciiTheme="majorBidi" w:hAnsiTheme="majorBidi" w:cstheme="majorBidi"/>
          <w:lang w:val="mk-MK"/>
        </w:rPr>
        <w:t>јануари 2025</w:t>
      </w:r>
      <w:r w:rsidR="003D4616" w:rsidRPr="00751A02">
        <w:rPr>
          <w:rFonts w:asciiTheme="majorBidi" w:hAnsiTheme="majorBidi" w:cstheme="majorBidi"/>
          <w:lang w:val="mk-MK"/>
        </w:rPr>
        <w:t>-</w:t>
      </w:r>
      <w:r w:rsidR="0043668B" w:rsidRPr="00751A02">
        <w:rPr>
          <w:rFonts w:asciiTheme="majorBidi" w:hAnsiTheme="majorBidi" w:cstheme="majorBidi"/>
          <w:lang w:val="mk-MK"/>
        </w:rPr>
        <w:t xml:space="preserve"> </w:t>
      </w:r>
      <w:r w:rsidR="00C41C88">
        <w:rPr>
          <w:rFonts w:asciiTheme="majorBidi" w:hAnsiTheme="majorBidi" w:cstheme="majorBidi"/>
          <w:lang w:val="mk-MK"/>
        </w:rPr>
        <w:t>април 2025 г</w:t>
      </w:r>
      <w:r w:rsidR="00AB1D8A" w:rsidRPr="00751A02">
        <w:rPr>
          <w:rFonts w:asciiTheme="majorBidi" w:hAnsiTheme="majorBidi" w:cstheme="majorBidi"/>
          <w:lang w:val="mk-MK"/>
        </w:rPr>
        <w:t>одина</w:t>
      </w:r>
      <w:r w:rsidRPr="00751A02">
        <w:rPr>
          <w:rFonts w:asciiTheme="majorBidi" w:hAnsiTheme="majorBidi" w:cstheme="majorBidi"/>
          <w:lang w:val="mk-MK"/>
        </w:rPr>
        <w:t>.</w:t>
      </w:r>
      <w:r w:rsidRPr="00751A02">
        <w:rPr>
          <w:rFonts w:asciiTheme="majorBidi" w:hAnsiTheme="majorBidi" w:cstheme="majorBidi"/>
          <w:spacing w:val="-2"/>
          <w:lang w:val="mk-MK"/>
        </w:rPr>
        <w:t xml:space="preserve"> Описот на работни задачи на англиски јазик е достапен на ЕСЈН на https://e-nabavki.gov.mk/PublicAccess/home.aspx#/international-donor-announcements и на веб страната на Министерството за образован</w:t>
      </w:r>
      <w:r w:rsidR="00EF1FB0" w:rsidRPr="00751A02">
        <w:rPr>
          <w:rFonts w:asciiTheme="majorBidi" w:hAnsiTheme="majorBidi" w:cstheme="majorBidi"/>
          <w:spacing w:val="-2"/>
          <w:lang w:val="mk-MK"/>
        </w:rPr>
        <w:t>ие и наука: https://mon.gov.mk/</w:t>
      </w:r>
      <w:proofErr w:type="spellStart"/>
      <w:r w:rsidR="00EF1FB0" w:rsidRPr="00751A02">
        <w:rPr>
          <w:rFonts w:asciiTheme="majorBidi" w:hAnsiTheme="majorBidi" w:cstheme="majorBidi"/>
          <w:spacing w:val="-2"/>
        </w:rPr>
        <w:t>peip</w:t>
      </w:r>
      <w:proofErr w:type="spellEnd"/>
    </w:p>
    <w:p w14:paraId="0E7F2B6E" w14:textId="77777777" w:rsidR="00A07845" w:rsidRPr="00751A02" w:rsidRDefault="00A07845" w:rsidP="00A07845">
      <w:pPr>
        <w:suppressAutoHyphens/>
        <w:ind w:left="-709"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751A02">
        <w:rPr>
          <w:rFonts w:asciiTheme="majorBidi" w:hAnsiTheme="majorBidi" w:cstheme="majorBidi"/>
          <w:spacing w:val="-2"/>
          <w:szCs w:val="22"/>
          <w:lang w:val="mk-MK"/>
        </w:rPr>
        <w:t>Министерството за образование и наука ги поканува сите заинтересирани лица кои ги исполнуваат бараните квалификации да достават документи (</w:t>
      </w:r>
      <w:bookmarkStart w:id="0" w:name="_Hlk103761400"/>
      <w:r w:rsidRPr="00751A02">
        <w:rPr>
          <w:rFonts w:asciiTheme="majorBidi" w:hAnsiTheme="majorBidi" w:cstheme="majorBidi"/>
          <w:spacing w:val="-2"/>
          <w:szCs w:val="22"/>
          <w:lang w:val="mk-MK"/>
        </w:rPr>
        <w:t>биографија на македонски и/или англиски јазик и други информации/документи</w:t>
      </w:r>
      <w:bookmarkEnd w:id="0"/>
      <w:r w:rsidRPr="00751A02">
        <w:rPr>
          <w:rFonts w:asciiTheme="majorBidi" w:hAnsiTheme="majorBidi" w:cstheme="majorBidi"/>
          <w:spacing w:val="-2"/>
          <w:szCs w:val="22"/>
          <w:lang w:val="mk-MK"/>
        </w:rPr>
        <w:t>) со кои ќе се потврди дека ги исполнуваат следните квалификации и искуство за извршување на услугите:</w:t>
      </w:r>
    </w:p>
    <w:p w14:paraId="3FB1C9A4" w14:textId="77777777" w:rsidR="00A07845" w:rsidRPr="00751A02" w:rsidRDefault="00A07845" w:rsidP="00A07845">
      <w:pPr>
        <w:suppressAutoHyphens/>
        <w:ind w:left="-709"/>
        <w:jc w:val="both"/>
        <w:rPr>
          <w:rFonts w:asciiTheme="majorBidi" w:hAnsiTheme="majorBidi" w:cstheme="majorBidi"/>
          <w:color w:val="FF0000"/>
          <w:spacing w:val="-2"/>
          <w:szCs w:val="22"/>
          <w:lang w:val="mk-MK"/>
        </w:rPr>
      </w:pPr>
    </w:p>
    <w:p w14:paraId="349F10FA" w14:textId="11C3180A" w:rsidR="00C41C88" w:rsidRPr="00C41C88" w:rsidRDefault="00C41C88" w:rsidP="00C41C88">
      <w:pPr>
        <w:numPr>
          <w:ilvl w:val="0"/>
          <w:numId w:val="2"/>
        </w:numPr>
        <w:shd w:val="clear" w:color="auto" w:fill="FDFDFD"/>
        <w:spacing w:before="100" w:beforeAutospacing="1" w:after="100" w:afterAutospacing="1"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C41C88">
        <w:rPr>
          <w:rFonts w:asciiTheme="majorBidi" w:hAnsiTheme="majorBidi" w:cstheme="majorBidi"/>
          <w:spacing w:val="-2"/>
          <w:szCs w:val="22"/>
          <w:lang w:val="mk-MK"/>
        </w:rPr>
        <w:t>Диплома за завршени магистерски или повисоко ниво на студии од областа на економија, општествени науки, образование, психологија, педагогија или друга поврзана област</w:t>
      </w:r>
      <w:r w:rsidRPr="00C41C88">
        <w:rPr>
          <w:rFonts w:asciiTheme="majorBidi" w:hAnsiTheme="majorBidi" w:cstheme="majorBidi"/>
          <w:spacing w:val="-2"/>
          <w:szCs w:val="22"/>
          <w:lang w:val="mk-MK"/>
        </w:rPr>
        <w:t xml:space="preserve">. </w:t>
      </w:r>
    </w:p>
    <w:p w14:paraId="555B06F5" w14:textId="4F312F9F" w:rsidR="00C41C88" w:rsidRPr="00064775" w:rsidRDefault="00C41C88" w:rsidP="00E54056">
      <w:pPr>
        <w:numPr>
          <w:ilvl w:val="0"/>
          <w:numId w:val="2"/>
        </w:numPr>
        <w:shd w:val="clear" w:color="auto" w:fill="FDFDFD"/>
        <w:spacing w:before="100" w:beforeAutospacing="1" w:after="100" w:afterAutospacing="1"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064775">
        <w:rPr>
          <w:rFonts w:asciiTheme="majorBidi" w:hAnsiTheme="majorBidi" w:cstheme="majorBidi"/>
          <w:spacing w:val="-2"/>
          <w:szCs w:val="22"/>
          <w:lang w:val="mk-MK"/>
        </w:rPr>
        <w:t xml:space="preserve">Завршени најмалку три задачи/проекти за кои биле потребни особени истражувачки и аналитички вештини, со покажана способност за дизајн и имплементација на </w:t>
      </w:r>
      <w:r w:rsidR="00E54056" w:rsidRPr="00064775">
        <w:rPr>
          <w:rFonts w:asciiTheme="majorBidi" w:hAnsiTheme="majorBidi" w:cstheme="majorBidi"/>
          <w:spacing w:val="-2"/>
          <w:szCs w:val="22"/>
          <w:lang w:val="mk-MK"/>
        </w:rPr>
        <w:t>истражувачки инструменти (на пр. прашалници, интервјуа, фокус групи)</w:t>
      </w:r>
    </w:p>
    <w:p w14:paraId="2026D16D" w14:textId="08B89FF7" w:rsidR="00C41C88" w:rsidRPr="00064775" w:rsidRDefault="00E54056" w:rsidP="00C41C88">
      <w:pPr>
        <w:pStyle w:val="NoSpacing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pacing w:val="-2"/>
        </w:rPr>
      </w:pPr>
      <w:r w:rsidRPr="00064775">
        <w:rPr>
          <w:rFonts w:asciiTheme="majorBidi" w:eastAsia="Times New Roman" w:hAnsiTheme="majorBidi" w:cstheme="majorBidi"/>
          <w:spacing w:val="-2"/>
        </w:rPr>
        <w:t xml:space="preserve">Суштинско познавање на рамките и стандардите </w:t>
      </w:r>
      <w:r w:rsidR="00B812E0">
        <w:rPr>
          <w:rFonts w:asciiTheme="majorBidi" w:eastAsia="Times New Roman" w:hAnsiTheme="majorBidi" w:cstheme="majorBidi"/>
          <w:spacing w:val="-2"/>
        </w:rPr>
        <w:t>н</w:t>
      </w:r>
      <w:r w:rsidRPr="00064775">
        <w:rPr>
          <w:rFonts w:asciiTheme="majorBidi" w:eastAsia="Times New Roman" w:hAnsiTheme="majorBidi" w:cstheme="majorBidi"/>
          <w:spacing w:val="-2"/>
        </w:rPr>
        <w:t>а дигитални</w:t>
      </w:r>
      <w:r w:rsidR="00B812E0">
        <w:rPr>
          <w:rFonts w:asciiTheme="majorBidi" w:eastAsia="Times New Roman" w:hAnsiTheme="majorBidi" w:cstheme="majorBidi"/>
          <w:spacing w:val="-2"/>
        </w:rPr>
        <w:t>те</w:t>
      </w:r>
      <w:r w:rsidRPr="00064775">
        <w:rPr>
          <w:rFonts w:asciiTheme="majorBidi" w:eastAsia="Times New Roman" w:hAnsiTheme="majorBidi" w:cstheme="majorBidi"/>
          <w:spacing w:val="-2"/>
        </w:rPr>
        <w:t xml:space="preserve"> вештини за потребите на основното образование (на пр.</w:t>
      </w:r>
      <w:r w:rsidR="00C41C88" w:rsidRPr="00064775">
        <w:rPr>
          <w:rFonts w:asciiTheme="majorBidi" w:eastAsia="Times New Roman" w:hAnsiTheme="majorBidi" w:cstheme="majorBidi"/>
          <w:spacing w:val="-2"/>
        </w:rPr>
        <w:t xml:space="preserve"> DigCompEdu).</w:t>
      </w:r>
    </w:p>
    <w:p w14:paraId="0C3D1612" w14:textId="261EA3FC" w:rsidR="00C41C88" w:rsidRPr="00064775" w:rsidRDefault="00E54056" w:rsidP="00C41C88">
      <w:pPr>
        <w:pStyle w:val="NoSpacing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pacing w:val="-2"/>
        </w:rPr>
      </w:pPr>
      <w:r w:rsidRPr="00064775">
        <w:rPr>
          <w:rFonts w:asciiTheme="majorBidi" w:eastAsia="Times New Roman" w:hAnsiTheme="majorBidi" w:cstheme="majorBidi"/>
          <w:spacing w:val="-2"/>
        </w:rPr>
        <w:t>Искуство во работа со наставници од основно образование, вклучите</w:t>
      </w:r>
      <w:r w:rsidR="00B812E0">
        <w:rPr>
          <w:rFonts w:asciiTheme="majorBidi" w:eastAsia="Times New Roman" w:hAnsiTheme="majorBidi" w:cstheme="majorBidi"/>
          <w:spacing w:val="-2"/>
        </w:rPr>
        <w:t>л</w:t>
      </w:r>
      <w:r w:rsidRPr="00064775">
        <w:rPr>
          <w:rFonts w:asciiTheme="majorBidi" w:eastAsia="Times New Roman" w:hAnsiTheme="majorBidi" w:cstheme="majorBidi"/>
          <w:spacing w:val="-2"/>
        </w:rPr>
        <w:t xml:space="preserve">но и дизајн и имплементација на обуки за </w:t>
      </w:r>
      <w:r w:rsidR="00C41C88" w:rsidRPr="00064775">
        <w:rPr>
          <w:rFonts w:asciiTheme="majorBidi" w:eastAsia="Times New Roman" w:hAnsiTheme="majorBidi" w:cstheme="majorBidi"/>
          <w:spacing w:val="-2"/>
        </w:rPr>
        <w:t xml:space="preserve">STEM </w:t>
      </w:r>
      <w:r w:rsidRPr="00064775">
        <w:rPr>
          <w:rFonts w:asciiTheme="majorBidi" w:eastAsia="Times New Roman" w:hAnsiTheme="majorBidi" w:cstheme="majorBidi"/>
          <w:spacing w:val="-2"/>
        </w:rPr>
        <w:t xml:space="preserve"> или работилници за дигитални вештини</w:t>
      </w:r>
      <w:r w:rsidR="00C41C88" w:rsidRPr="00064775">
        <w:rPr>
          <w:rFonts w:asciiTheme="majorBidi" w:eastAsia="Times New Roman" w:hAnsiTheme="majorBidi" w:cstheme="majorBidi"/>
          <w:spacing w:val="-2"/>
        </w:rPr>
        <w:t>.</w:t>
      </w:r>
    </w:p>
    <w:p w14:paraId="1E84715B" w14:textId="704F4CAF" w:rsidR="00C41C88" w:rsidRPr="00064775" w:rsidRDefault="00064775" w:rsidP="00C41C88">
      <w:pPr>
        <w:pStyle w:val="NoSpacing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pacing w:val="-2"/>
        </w:rPr>
      </w:pPr>
      <w:r w:rsidRPr="00064775">
        <w:rPr>
          <w:rFonts w:asciiTheme="majorBidi" w:eastAsia="Times New Roman" w:hAnsiTheme="majorBidi" w:cstheme="majorBidi"/>
          <w:spacing w:val="-2"/>
        </w:rPr>
        <w:t xml:space="preserve">Познавање на дигиталните алатки, </w:t>
      </w:r>
      <w:r>
        <w:rPr>
          <w:rFonts w:asciiTheme="majorBidi" w:eastAsia="Times New Roman" w:hAnsiTheme="majorBidi" w:cstheme="majorBidi"/>
          <w:spacing w:val="-2"/>
        </w:rPr>
        <w:t>електронските</w:t>
      </w:r>
      <w:r w:rsidRPr="00064775">
        <w:rPr>
          <w:rFonts w:asciiTheme="majorBidi" w:eastAsia="Times New Roman" w:hAnsiTheme="majorBidi" w:cstheme="majorBidi"/>
          <w:spacing w:val="-2"/>
        </w:rPr>
        <w:t xml:space="preserve"> платформи за учење и образовната технологија која вообичаено се користи во основното образование</w:t>
      </w:r>
      <w:r w:rsidR="00C41C88" w:rsidRPr="00064775">
        <w:rPr>
          <w:rFonts w:asciiTheme="majorBidi" w:eastAsia="Times New Roman" w:hAnsiTheme="majorBidi" w:cstheme="majorBidi"/>
          <w:spacing w:val="-2"/>
        </w:rPr>
        <w:t xml:space="preserve">. </w:t>
      </w:r>
    </w:p>
    <w:p w14:paraId="59FD681B" w14:textId="3ECB058F" w:rsidR="00C41C88" w:rsidRPr="00064775" w:rsidRDefault="00064775" w:rsidP="00C41C88">
      <w:pPr>
        <w:pStyle w:val="NoSpacing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pacing w:val="-2"/>
        </w:rPr>
      </w:pPr>
      <w:r w:rsidRPr="00064775">
        <w:rPr>
          <w:rFonts w:asciiTheme="majorBidi" w:eastAsia="Times New Roman" w:hAnsiTheme="majorBidi" w:cstheme="majorBidi"/>
          <w:spacing w:val="-2"/>
        </w:rPr>
        <w:t xml:space="preserve">Способност за анализа и интерпретација на податоци со користење на статистички алатки или софтвер </w:t>
      </w:r>
      <w:r w:rsidR="00C41C88" w:rsidRPr="00064775">
        <w:rPr>
          <w:rFonts w:asciiTheme="majorBidi" w:eastAsia="Times New Roman" w:hAnsiTheme="majorBidi" w:cstheme="majorBidi"/>
          <w:spacing w:val="-2"/>
        </w:rPr>
        <w:t>(</w:t>
      </w:r>
      <w:r w:rsidRPr="00064775">
        <w:rPr>
          <w:rFonts w:asciiTheme="majorBidi" w:eastAsia="Times New Roman" w:hAnsiTheme="majorBidi" w:cstheme="majorBidi"/>
          <w:spacing w:val="-2"/>
        </w:rPr>
        <w:t>на пр.</w:t>
      </w:r>
      <w:r w:rsidR="00C41C88" w:rsidRPr="00064775">
        <w:rPr>
          <w:rFonts w:asciiTheme="majorBidi" w:eastAsia="Times New Roman" w:hAnsiTheme="majorBidi" w:cstheme="majorBidi"/>
          <w:spacing w:val="-2"/>
        </w:rPr>
        <w:t xml:space="preserve"> SPSS, R, </w:t>
      </w:r>
      <w:r w:rsidRPr="00064775">
        <w:rPr>
          <w:rFonts w:asciiTheme="majorBidi" w:eastAsia="Times New Roman" w:hAnsiTheme="majorBidi" w:cstheme="majorBidi"/>
          <w:spacing w:val="-2"/>
        </w:rPr>
        <w:t>или еквивалент</w:t>
      </w:r>
      <w:r w:rsidR="00C41C88" w:rsidRPr="00064775">
        <w:rPr>
          <w:rFonts w:asciiTheme="majorBidi" w:eastAsia="Times New Roman" w:hAnsiTheme="majorBidi" w:cstheme="majorBidi"/>
          <w:spacing w:val="-2"/>
        </w:rPr>
        <w:t xml:space="preserve">) </w:t>
      </w:r>
      <w:r w:rsidRPr="00064775">
        <w:rPr>
          <w:rFonts w:asciiTheme="majorBidi" w:eastAsia="Times New Roman" w:hAnsiTheme="majorBidi" w:cstheme="majorBidi"/>
          <w:spacing w:val="-2"/>
        </w:rPr>
        <w:t>и презентација на наодите во достапен формат</w:t>
      </w:r>
      <w:r w:rsidR="00C41C88" w:rsidRPr="00064775">
        <w:rPr>
          <w:rFonts w:asciiTheme="majorBidi" w:eastAsia="Times New Roman" w:hAnsiTheme="majorBidi" w:cstheme="majorBidi"/>
          <w:spacing w:val="-2"/>
        </w:rPr>
        <w:t>.</w:t>
      </w:r>
    </w:p>
    <w:p w14:paraId="698FA88D" w14:textId="096C994A" w:rsidR="00C41C88" w:rsidRPr="00B812E0" w:rsidRDefault="00064775" w:rsidP="00064775">
      <w:pPr>
        <w:pStyle w:val="NoSpacing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pacing w:val="-2"/>
        </w:rPr>
      </w:pPr>
      <w:r w:rsidRPr="00B812E0">
        <w:rPr>
          <w:rFonts w:asciiTheme="majorBidi" w:eastAsia="Times New Roman" w:hAnsiTheme="majorBidi" w:cstheme="majorBidi"/>
          <w:spacing w:val="-2"/>
        </w:rPr>
        <w:t>Истакнато работно искуство во областа на образование и/или труд од аспект на креирање политики и истражување. Познавање и работно искуство во областа образование/труд во Северна Македонија ќе се смета за предност</w:t>
      </w:r>
      <w:r w:rsidR="00C41C88" w:rsidRPr="00B812E0">
        <w:rPr>
          <w:rFonts w:asciiTheme="majorBidi" w:eastAsia="Times New Roman" w:hAnsiTheme="majorBidi" w:cstheme="majorBidi"/>
          <w:spacing w:val="-2"/>
        </w:rPr>
        <w:t xml:space="preserve"> </w:t>
      </w:r>
    </w:p>
    <w:p w14:paraId="474213C5" w14:textId="19D75FD5" w:rsidR="00C41C88" w:rsidRPr="00B812E0" w:rsidRDefault="00064775" w:rsidP="00C41C88">
      <w:pPr>
        <w:pStyle w:val="NoSpacing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pacing w:val="-2"/>
        </w:rPr>
      </w:pPr>
      <w:r w:rsidRPr="00B812E0">
        <w:rPr>
          <w:rFonts w:asciiTheme="majorBidi" w:eastAsia="Times New Roman" w:hAnsiTheme="majorBidi" w:cstheme="majorBidi"/>
          <w:spacing w:val="-2"/>
        </w:rPr>
        <w:t>Претходно работно искуство во областа на образование и/или труд во</w:t>
      </w:r>
      <w:r w:rsidR="00B812E0">
        <w:rPr>
          <w:rFonts w:asciiTheme="majorBidi" w:eastAsia="Times New Roman" w:hAnsiTheme="majorBidi" w:cstheme="majorBidi"/>
          <w:spacing w:val="-2"/>
        </w:rPr>
        <w:t xml:space="preserve"> земјите од</w:t>
      </w:r>
      <w:r w:rsidRPr="00B812E0">
        <w:rPr>
          <w:rFonts w:asciiTheme="majorBidi" w:eastAsia="Times New Roman" w:hAnsiTheme="majorBidi" w:cstheme="majorBidi"/>
          <w:spacing w:val="-2"/>
        </w:rPr>
        <w:t xml:space="preserve"> Западен Балкан</w:t>
      </w:r>
    </w:p>
    <w:p w14:paraId="4CFD51A5" w14:textId="4CA4A446" w:rsidR="00C41C88" w:rsidRPr="00B812E0" w:rsidRDefault="00064775" w:rsidP="00C41C88">
      <w:pPr>
        <w:pStyle w:val="NoSpacing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pacing w:val="-2"/>
        </w:rPr>
      </w:pPr>
      <w:r w:rsidRPr="00B812E0">
        <w:rPr>
          <w:rFonts w:asciiTheme="majorBidi" w:eastAsia="Times New Roman" w:hAnsiTheme="majorBidi" w:cstheme="majorBidi"/>
          <w:spacing w:val="-2"/>
        </w:rPr>
        <w:t>Работно искуство во истражување и/или креирање политики</w:t>
      </w:r>
      <w:r w:rsidR="00B812E0" w:rsidRPr="00B812E0">
        <w:rPr>
          <w:rFonts w:asciiTheme="majorBidi" w:eastAsia="Times New Roman" w:hAnsiTheme="majorBidi" w:cstheme="majorBidi"/>
          <w:spacing w:val="-2"/>
        </w:rPr>
        <w:t xml:space="preserve"> за потребите на проекти финансирани од Светска банка или други меѓународни финансиски институции ќе се смета за предност</w:t>
      </w:r>
    </w:p>
    <w:p w14:paraId="2D32020E" w14:textId="63122FBD" w:rsidR="00C41C88" w:rsidRPr="00B812E0" w:rsidRDefault="00B812E0" w:rsidP="00C41C88">
      <w:pPr>
        <w:numPr>
          <w:ilvl w:val="0"/>
          <w:numId w:val="2"/>
        </w:numPr>
        <w:shd w:val="clear" w:color="auto" w:fill="FDFDFD"/>
        <w:spacing w:before="100" w:beforeAutospacing="1" w:after="100" w:afterAutospacing="1"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B812E0">
        <w:rPr>
          <w:rFonts w:asciiTheme="majorBidi" w:hAnsiTheme="majorBidi" w:cstheme="majorBidi"/>
          <w:spacing w:val="-2"/>
          <w:szCs w:val="22"/>
          <w:lang w:val="mk-MK"/>
        </w:rPr>
        <w:t>Особено владеење со англискиот јазик (пишан и устен)</w:t>
      </w:r>
      <w:r w:rsidR="00C41C88" w:rsidRPr="00B812E0">
        <w:rPr>
          <w:rFonts w:asciiTheme="majorBidi" w:hAnsiTheme="majorBidi" w:cstheme="majorBidi"/>
          <w:spacing w:val="-2"/>
          <w:szCs w:val="22"/>
          <w:lang w:val="mk-MK"/>
        </w:rPr>
        <w:t xml:space="preserve">. </w:t>
      </w:r>
    </w:p>
    <w:p w14:paraId="3A91194E" w14:textId="77777777" w:rsidR="00BA1107" w:rsidRPr="00B812E0" w:rsidRDefault="00BA1107" w:rsidP="00BA1107">
      <w:pPr>
        <w:contextualSpacing/>
        <w:jc w:val="both"/>
        <w:rPr>
          <w:rFonts w:asciiTheme="majorBidi" w:hAnsiTheme="majorBidi" w:cstheme="majorBidi"/>
          <w:color w:val="FF0000"/>
          <w:szCs w:val="22"/>
          <w:lang w:val="ru-RU"/>
        </w:rPr>
      </w:pPr>
    </w:p>
    <w:p w14:paraId="065F82F1" w14:textId="77777777" w:rsidR="00A07845" w:rsidRPr="00751A02" w:rsidRDefault="00A07845" w:rsidP="00A07845">
      <w:pPr>
        <w:suppressAutoHyphens/>
        <w:ind w:left="-709"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751A02">
        <w:rPr>
          <w:rFonts w:asciiTheme="majorBidi" w:hAnsiTheme="majorBidi" w:cstheme="majorBidi"/>
          <w:spacing w:val="-2"/>
          <w:szCs w:val="22"/>
          <w:lang w:val="mk-MK"/>
        </w:rPr>
        <w:t>Изборот ќе се врши врз основа на постапка за избор на индивидуален консултант согласно процедурите за набавки на Светска банка дефинирани во</w:t>
      </w:r>
      <w:r w:rsidRPr="00751A02">
        <w:rPr>
          <w:rFonts w:asciiTheme="majorBidi" w:hAnsiTheme="majorBidi" w:cstheme="majorBidi"/>
          <w:szCs w:val="22"/>
          <w:lang w:val="mk-MK"/>
        </w:rPr>
        <w:t xml:space="preserve"> Регулативата за набавки на Светска Банка за финансирање на инвестициски проекти („Регулатива за набавки“) (</w:t>
      </w:r>
      <w:r w:rsidRPr="00751A02">
        <w:rPr>
          <w:rFonts w:asciiTheme="majorBidi" w:hAnsiTheme="majorBidi" w:cstheme="majorBidi"/>
          <w:spacing w:val="-2"/>
          <w:szCs w:val="22"/>
          <w:lang w:val="mk-MK"/>
        </w:rPr>
        <w:t>Procurement Regulations for IPF Borrowers dated July 2016, revised November 2017, and August 2018-  “Procurement Regulations’).</w:t>
      </w:r>
      <w:r w:rsidR="00D14E4B" w:rsidRPr="00751A02">
        <w:rPr>
          <w:rFonts w:asciiTheme="majorBidi" w:hAnsiTheme="majorBidi" w:cstheme="majorBidi"/>
          <w:spacing w:val="-2"/>
          <w:szCs w:val="22"/>
          <w:lang w:val="mk-MK"/>
        </w:rPr>
        <w:t xml:space="preserve"> </w:t>
      </w:r>
      <w:r w:rsidRPr="00751A02">
        <w:rPr>
          <w:rFonts w:asciiTheme="majorBidi" w:hAnsiTheme="majorBidi" w:cstheme="majorBidi"/>
          <w:spacing w:val="-2"/>
          <w:szCs w:val="22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14:paraId="192F0662" w14:textId="77777777" w:rsidR="00A07845" w:rsidRPr="00751A02" w:rsidRDefault="00A07845" w:rsidP="00A07845">
      <w:pPr>
        <w:suppressAutoHyphens/>
        <w:ind w:left="-709"/>
        <w:jc w:val="both"/>
        <w:rPr>
          <w:rFonts w:asciiTheme="majorBidi" w:hAnsiTheme="majorBidi" w:cstheme="majorBidi"/>
          <w:color w:val="FF0000"/>
          <w:spacing w:val="-2"/>
          <w:szCs w:val="22"/>
          <w:lang w:val="mk-MK"/>
        </w:rPr>
      </w:pPr>
    </w:p>
    <w:p w14:paraId="3C14A53C" w14:textId="76842A65" w:rsidR="00441B64" w:rsidRDefault="00A07845" w:rsidP="00A07845">
      <w:pPr>
        <w:suppressAutoHyphens/>
        <w:ind w:left="-709"/>
        <w:jc w:val="both"/>
        <w:rPr>
          <w:rFonts w:asciiTheme="majorBidi" w:hAnsiTheme="majorBidi" w:cstheme="majorBidi"/>
          <w:b/>
          <w:spacing w:val="-2"/>
          <w:szCs w:val="22"/>
          <w:lang w:val="mk-MK"/>
        </w:rPr>
      </w:pPr>
      <w:r w:rsidRPr="00751A02">
        <w:rPr>
          <w:rFonts w:asciiTheme="majorBidi" w:hAnsiTheme="majorBidi" w:cstheme="majorBidi"/>
          <w:b/>
          <w:spacing w:val="-2"/>
          <w:szCs w:val="22"/>
          <w:lang w:val="mk-MK"/>
        </w:rPr>
        <w:t>Документите со кои се изразува интерес (</w:t>
      </w:r>
      <w:r w:rsidR="00C526AA" w:rsidRPr="00751A02">
        <w:rPr>
          <w:rFonts w:asciiTheme="majorBidi" w:hAnsiTheme="majorBidi" w:cstheme="majorBidi"/>
          <w:b/>
          <w:spacing w:val="-2"/>
          <w:szCs w:val="22"/>
          <w:lang w:val="mk-MK"/>
        </w:rPr>
        <w:t>биографија на македонски и/или англиски јазик и други информации/документи</w:t>
      </w:r>
      <w:r w:rsidRPr="00751A02">
        <w:rPr>
          <w:rFonts w:asciiTheme="majorBidi" w:hAnsiTheme="majorBidi" w:cstheme="majorBidi"/>
          <w:b/>
          <w:spacing w:val="-2"/>
          <w:szCs w:val="22"/>
          <w:lang w:val="mk-MK"/>
        </w:rPr>
        <w:t xml:space="preserve">) треба да се достават најдоцна до </w:t>
      </w:r>
      <w:r w:rsidR="00B812E0">
        <w:rPr>
          <w:rFonts w:asciiTheme="majorBidi" w:hAnsiTheme="majorBidi" w:cstheme="majorBidi"/>
          <w:b/>
          <w:spacing w:val="-2"/>
          <w:szCs w:val="22"/>
          <w:lang w:val="mk-MK"/>
        </w:rPr>
        <w:t>2</w:t>
      </w:r>
      <w:r w:rsidR="000D08E1">
        <w:rPr>
          <w:rFonts w:asciiTheme="majorBidi" w:hAnsiTheme="majorBidi" w:cstheme="majorBidi"/>
          <w:b/>
          <w:spacing w:val="-2"/>
          <w:szCs w:val="22"/>
          <w:lang w:val="mk-MK"/>
        </w:rPr>
        <w:t>4.12.2024</w:t>
      </w:r>
      <w:r w:rsidR="00E96195" w:rsidRPr="00751A02">
        <w:rPr>
          <w:rFonts w:asciiTheme="majorBidi" w:hAnsiTheme="majorBidi" w:cstheme="majorBidi"/>
          <w:b/>
          <w:spacing w:val="-2"/>
          <w:szCs w:val="22"/>
          <w:lang w:val="mk-MK"/>
        </w:rPr>
        <w:t xml:space="preserve"> година</w:t>
      </w:r>
      <w:r w:rsidR="004C520B" w:rsidRPr="00751A02">
        <w:rPr>
          <w:rFonts w:asciiTheme="majorBidi" w:hAnsiTheme="majorBidi" w:cstheme="majorBidi"/>
          <w:b/>
          <w:spacing w:val="-2"/>
          <w:szCs w:val="22"/>
          <w:lang w:val="ru-RU"/>
        </w:rPr>
        <w:t xml:space="preserve"> (</w:t>
      </w:r>
      <w:r w:rsidR="004C520B" w:rsidRPr="00751A02">
        <w:rPr>
          <w:rFonts w:asciiTheme="majorBidi" w:hAnsiTheme="majorBidi" w:cstheme="majorBidi"/>
          <w:b/>
          <w:spacing w:val="-2"/>
          <w:szCs w:val="22"/>
          <w:lang w:val="mk-MK"/>
        </w:rPr>
        <w:t>до крајот на денот)</w:t>
      </w:r>
      <w:r w:rsidR="00E96195" w:rsidRPr="00751A02">
        <w:rPr>
          <w:rFonts w:asciiTheme="majorBidi" w:hAnsiTheme="majorBidi" w:cstheme="majorBidi"/>
          <w:b/>
          <w:spacing w:val="-2"/>
          <w:szCs w:val="22"/>
          <w:lang w:val="mk-MK"/>
        </w:rPr>
        <w:t xml:space="preserve"> на</w:t>
      </w:r>
      <w:r w:rsidRPr="00751A02">
        <w:rPr>
          <w:rFonts w:asciiTheme="majorBidi" w:hAnsiTheme="majorBidi" w:cstheme="majorBidi"/>
          <w:b/>
          <w:spacing w:val="-2"/>
          <w:szCs w:val="22"/>
          <w:lang w:val="mk-MK"/>
        </w:rPr>
        <w:t xml:space="preserve"> следната електронска адреса</w:t>
      </w:r>
      <w:r w:rsidRPr="00751A02">
        <w:rPr>
          <w:rFonts w:asciiTheme="majorBidi" w:hAnsiTheme="majorBidi" w:cstheme="majorBidi"/>
          <w:b/>
          <w:spacing w:val="-2"/>
          <w:szCs w:val="22"/>
          <w:lang w:val="ru-RU"/>
        </w:rPr>
        <w:t>:</w:t>
      </w:r>
      <w:r w:rsidR="00441B64" w:rsidRPr="00751A02">
        <w:rPr>
          <w:rFonts w:asciiTheme="majorBidi" w:hAnsiTheme="majorBidi" w:cstheme="majorBidi"/>
          <w:b/>
          <w:spacing w:val="-2"/>
          <w:szCs w:val="22"/>
          <w:lang w:val="mk-MK"/>
        </w:rPr>
        <w:t xml:space="preserve"> </w:t>
      </w:r>
    </w:p>
    <w:p w14:paraId="5D6E611D" w14:textId="77777777" w:rsidR="00751A02" w:rsidRPr="00751A02" w:rsidRDefault="00751A02" w:rsidP="00A07845">
      <w:pPr>
        <w:suppressAutoHyphens/>
        <w:ind w:left="-709"/>
        <w:jc w:val="both"/>
        <w:rPr>
          <w:rFonts w:asciiTheme="majorBidi" w:hAnsiTheme="majorBidi" w:cstheme="majorBidi"/>
          <w:b/>
          <w:spacing w:val="-2"/>
          <w:szCs w:val="22"/>
          <w:lang w:val="mk-MK"/>
        </w:rPr>
      </w:pPr>
    </w:p>
    <w:p w14:paraId="7F13BB25" w14:textId="77777777" w:rsidR="00A07845" w:rsidRPr="00751A02" w:rsidRDefault="00441B64" w:rsidP="00A07845">
      <w:pPr>
        <w:suppressAutoHyphens/>
        <w:ind w:left="-709"/>
        <w:jc w:val="both"/>
        <w:rPr>
          <w:rFonts w:asciiTheme="majorBidi" w:hAnsiTheme="majorBidi" w:cstheme="majorBidi"/>
          <w:b/>
          <w:spacing w:val="-2"/>
          <w:szCs w:val="22"/>
          <w:lang w:val="mk-MK"/>
        </w:rPr>
      </w:pPr>
      <w:r w:rsidRPr="00751A02">
        <w:rPr>
          <w:rFonts w:asciiTheme="majorBidi" w:hAnsiTheme="majorBidi" w:cstheme="majorBidi"/>
          <w:b/>
          <w:spacing w:val="-2"/>
          <w:szCs w:val="22"/>
          <w:lang w:val="mk-MK"/>
        </w:rPr>
        <w:t>danijela.maneva@mon.gov.mk</w:t>
      </w:r>
      <w:r w:rsidR="00A07845" w:rsidRPr="00751A02">
        <w:rPr>
          <w:rFonts w:asciiTheme="majorBidi" w:hAnsiTheme="majorBidi" w:cstheme="majorBidi"/>
          <w:b/>
          <w:spacing w:val="-2"/>
          <w:szCs w:val="22"/>
          <w:lang w:val="mk-MK"/>
        </w:rPr>
        <w:t xml:space="preserve"> </w:t>
      </w:r>
      <w:r w:rsidR="00746E80" w:rsidRPr="00751A02">
        <w:rPr>
          <w:rFonts w:asciiTheme="majorBidi" w:hAnsiTheme="majorBidi" w:cstheme="majorBidi"/>
          <w:b/>
          <w:spacing w:val="-2"/>
          <w:szCs w:val="22"/>
          <w:lang w:val="mk-MK"/>
        </w:rPr>
        <w:t xml:space="preserve">(CC: </w:t>
      </w:r>
      <w:r w:rsidRPr="00751A02">
        <w:rPr>
          <w:rFonts w:asciiTheme="majorBidi" w:hAnsiTheme="majorBidi" w:cstheme="majorBidi"/>
          <w:b/>
          <w:spacing w:val="-2"/>
          <w:szCs w:val="22"/>
          <w:lang w:val="mk-MK"/>
        </w:rPr>
        <w:t>igor.krstevski@mon.gov.mk</w:t>
      </w:r>
      <w:r w:rsidRPr="00751A02">
        <w:rPr>
          <w:rFonts w:asciiTheme="majorBidi" w:hAnsiTheme="majorBidi" w:cstheme="majorBidi"/>
          <w:b/>
          <w:szCs w:val="22"/>
          <w:lang w:val="mk-MK"/>
        </w:rPr>
        <w:t>)</w:t>
      </w:r>
    </w:p>
    <w:p w14:paraId="32FF7E2B" w14:textId="1551F85D" w:rsidR="00580770" w:rsidRPr="00751A02" w:rsidRDefault="00A07845" w:rsidP="00D14E4B">
      <w:pPr>
        <w:suppressAutoHyphens/>
        <w:ind w:left="-709"/>
        <w:jc w:val="both"/>
        <w:rPr>
          <w:rFonts w:asciiTheme="majorBidi" w:hAnsiTheme="majorBidi" w:cstheme="majorBidi"/>
          <w:b/>
          <w:szCs w:val="22"/>
          <w:lang w:val="ru-RU"/>
        </w:rPr>
      </w:pPr>
      <w:r w:rsidRPr="00751A02">
        <w:rPr>
          <w:rFonts w:asciiTheme="majorBidi" w:hAnsiTheme="majorBidi" w:cstheme="majorBidi"/>
          <w:b/>
          <w:iCs/>
          <w:spacing w:val="-2"/>
          <w:szCs w:val="22"/>
          <w:lang w:val="mk-MK"/>
        </w:rPr>
        <w:t xml:space="preserve">СО НАЗНАКА „ЗА </w:t>
      </w:r>
      <w:r w:rsidR="00741EB2" w:rsidRPr="00751A02">
        <w:rPr>
          <w:rFonts w:asciiTheme="majorBidi" w:hAnsiTheme="majorBidi" w:cstheme="majorBidi"/>
          <w:b/>
          <w:iCs/>
          <w:spacing w:val="-2"/>
          <w:szCs w:val="22"/>
          <w:lang w:val="mk-MK"/>
        </w:rPr>
        <w:t>ОГЛАС 0</w:t>
      </w:r>
      <w:r w:rsidR="00751A02" w:rsidRPr="00751A02">
        <w:rPr>
          <w:rFonts w:asciiTheme="majorBidi" w:hAnsiTheme="majorBidi" w:cstheme="majorBidi"/>
          <w:b/>
          <w:iCs/>
          <w:spacing w:val="-2"/>
          <w:szCs w:val="22"/>
          <w:lang w:val="mk-MK"/>
        </w:rPr>
        <w:t>1</w:t>
      </w:r>
      <w:r w:rsidR="00B812E0">
        <w:rPr>
          <w:rFonts w:asciiTheme="majorBidi" w:hAnsiTheme="majorBidi" w:cstheme="majorBidi"/>
          <w:b/>
          <w:iCs/>
          <w:spacing w:val="-2"/>
          <w:szCs w:val="22"/>
          <w:lang w:val="mk-MK"/>
        </w:rPr>
        <w:t>3</w:t>
      </w:r>
      <w:r w:rsidR="00741EB2" w:rsidRPr="00751A02">
        <w:rPr>
          <w:rFonts w:asciiTheme="majorBidi" w:hAnsiTheme="majorBidi" w:cstheme="majorBidi"/>
          <w:b/>
          <w:iCs/>
          <w:spacing w:val="-2"/>
          <w:szCs w:val="22"/>
          <w:lang w:val="mk-MK"/>
        </w:rPr>
        <w:t>-2</w:t>
      </w:r>
      <w:r w:rsidR="00751A02" w:rsidRPr="00751A02">
        <w:rPr>
          <w:rFonts w:asciiTheme="majorBidi" w:hAnsiTheme="majorBidi" w:cstheme="majorBidi"/>
          <w:b/>
          <w:iCs/>
          <w:spacing w:val="-2"/>
          <w:szCs w:val="22"/>
          <w:lang w:val="mk-MK"/>
        </w:rPr>
        <w:t>4</w:t>
      </w:r>
      <w:r w:rsidRPr="00751A02">
        <w:rPr>
          <w:rFonts w:asciiTheme="majorBidi" w:hAnsiTheme="majorBidi" w:cstheme="majorBidi"/>
          <w:b/>
          <w:iCs/>
          <w:spacing w:val="-2"/>
          <w:szCs w:val="22"/>
          <w:lang w:val="mk-MK"/>
        </w:rPr>
        <w:t>“</w:t>
      </w:r>
    </w:p>
    <w:sectPr w:rsidR="00580770" w:rsidRPr="00751A02" w:rsidSect="00B82E63">
      <w:headerReference w:type="default" r:id="rId8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5434A" w14:textId="77777777" w:rsidR="00B46E00" w:rsidRDefault="00B46E00">
      <w:r>
        <w:separator/>
      </w:r>
    </w:p>
  </w:endnote>
  <w:endnote w:type="continuationSeparator" w:id="0">
    <w:p w14:paraId="21D391F2" w14:textId="77777777" w:rsidR="00B46E00" w:rsidRDefault="00B4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5F353" w14:textId="77777777" w:rsidR="00B46E00" w:rsidRDefault="00B46E00">
      <w:r>
        <w:separator/>
      </w:r>
    </w:p>
  </w:footnote>
  <w:footnote w:type="continuationSeparator" w:id="0">
    <w:p w14:paraId="2BBBBEE1" w14:textId="77777777" w:rsidR="00B46E00" w:rsidRDefault="00B4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0C816" w14:textId="77777777" w:rsidR="0021124F" w:rsidRDefault="0021124F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74404"/>
    <w:multiLevelType w:val="hybridMultilevel"/>
    <w:tmpl w:val="98B02CFE"/>
    <w:lvl w:ilvl="0" w:tplc="FE0CD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4343A"/>
    <w:multiLevelType w:val="multilevel"/>
    <w:tmpl w:val="A9640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6900">
    <w:abstractNumId w:val="2"/>
  </w:num>
  <w:num w:numId="2" w16cid:durableId="234048206">
    <w:abstractNumId w:val="1"/>
  </w:num>
  <w:num w:numId="3" w16cid:durableId="2565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5B7"/>
    <w:rsid w:val="00033E06"/>
    <w:rsid w:val="00064775"/>
    <w:rsid w:val="00097525"/>
    <w:rsid w:val="000D08E1"/>
    <w:rsid w:val="001162EB"/>
    <w:rsid w:val="0017327C"/>
    <w:rsid w:val="0021124F"/>
    <w:rsid w:val="002D1699"/>
    <w:rsid w:val="003D4616"/>
    <w:rsid w:val="00416667"/>
    <w:rsid w:val="0043668B"/>
    <w:rsid w:val="00441B64"/>
    <w:rsid w:val="00492936"/>
    <w:rsid w:val="004B49C0"/>
    <w:rsid w:val="004C520B"/>
    <w:rsid w:val="0052162D"/>
    <w:rsid w:val="00575A1E"/>
    <w:rsid w:val="00580770"/>
    <w:rsid w:val="00592F12"/>
    <w:rsid w:val="005F0D68"/>
    <w:rsid w:val="00632BAE"/>
    <w:rsid w:val="00645014"/>
    <w:rsid w:val="00741EB2"/>
    <w:rsid w:val="00746E80"/>
    <w:rsid w:val="007478E9"/>
    <w:rsid w:val="00751A02"/>
    <w:rsid w:val="007545E4"/>
    <w:rsid w:val="00776A17"/>
    <w:rsid w:val="0078756E"/>
    <w:rsid w:val="007E5E0B"/>
    <w:rsid w:val="007F736D"/>
    <w:rsid w:val="00860D57"/>
    <w:rsid w:val="008765B7"/>
    <w:rsid w:val="008B496B"/>
    <w:rsid w:val="008D32BE"/>
    <w:rsid w:val="00916174"/>
    <w:rsid w:val="00A07845"/>
    <w:rsid w:val="00A12416"/>
    <w:rsid w:val="00AB04F5"/>
    <w:rsid w:val="00AB1D8A"/>
    <w:rsid w:val="00AC789B"/>
    <w:rsid w:val="00B46E00"/>
    <w:rsid w:val="00B812E0"/>
    <w:rsid w:val="00BA1107"/>
    <w:rsid w:val="00BA536B"/>
    <w:rsid w:val="00C175F2"/>
    <w:rsid w:val="00C41C88"/>
    <w:rsid w:val="00C526AA"/>
    <w:rsid w:val="00D14E4B"/>
    <w:rsid w:val="00D45F75"/>
    <w:rsid w:val="00DB058E"/>
    <w:rsid w:val="00DD621D"/>
    <w:rsid w:val="00E30174"/>
    <w:rsid w:val="00E30E0E"/>
    <w:rsid w:val="00E3670F"/>
    <w:rsid w:val="00E50703"/>
    <w:rsid w:val="00E54056"/>
    <w:rsid w:val="00E8588B"/>
    <w:rsid w:val="00E951A5"/>
    <w:rsid w:val="00E96195"/>
    <w:rsid w:val="00EA642B"/>
    <w:rsid w:val="00EF1FB0"/>
    <w:rsid w:val="00F14A6B"/>
    <w:rsid w:val="00F41B06"/>
    <w:rsid w:val="00F859D1"/>
    <w:rsid w:val="00FC1F62"/>
    <w:rsid w:val="00FC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C651"/>
  <w15:docId w15:val="{BF425D83-9CCF-46FA-89FB-E32E870A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845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7845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07845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basedOn w:val="DefaultParagraphFont"/>
    <w:semiHidden/>
    <w:rsid w:val="00A078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0784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7845"/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A07845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A07845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5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3D46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92D2-D9F1-4615-8896-32283188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Danijela Maneva</cp:lastModifiedBy>
  <cp:revision>32</cp:revision>
  <dcterms:created xsi:type="dcterms:W3CDTF">2021-07-13T09:33:00Z</dcterms:created>
  <dcterms:modified xsi:type="dcterms:W3CDTF">2024-12-10T10:57:00Z</dcterms:modified>
</cp:coreProperties>
</file>