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5EE3" w14:textId="410B9315" w:rsidR="00AA250F" w:rsidRPr="00AA250F" w:rsidRDefault="00180B07" w:rsidP="007620CC">
      <w:pPr>
        <w:spacing w:after="120" w:line="240" w:lineRule="auto"/>
        <w:contextualSpacing/>
        <w:jc w:val="both"/>
        <w:rPr>
          <w:rFonts w:ascii="StobiSerif Regular" w:hAnsi="StobiSerif Regular"/>
          <w:b/>
          <w:bCs/>
          <w:lang w:val="mk-MK"/>
        </w:rPr>
      </w:pPr>
      <w:r w:rsidRPr="00180B07">
        <w:rPr>
          <w:rFonts w:ascii="StobiSerif Regular" w:hAnsi="StobiSerif Regular"/>
          <w:b/>
          <w:bCs/>
          <w:lang w:val="mk-MK"/>
        </w:rPr>
        <w:t>Bazuar në nenin 3 - g paragrafin (</w:t>
      </w:r>
      <w:r>
        <w:rPr>
          <w:rFonts w:ascii="StobiSerif Regular" w:hAnsi="StobiSerif Regular"/>
          <w:b/>
          <w:bCs/>
          <w:lang w:val="sq-MK"/>
        </w:rPr>
        <w:t>3</w:t>
      </w:r>
      <w:r w:rsidRPr="00180B07">
        <w:rPr>
          <w:rFonts w:ascii="StobiSerif Regular" w:hAnsi="StobiSerif Regular"/>
          <w:b/>
          <w:bCs/>
          <w:lang w:val="mk-MK"/>
        </w:rPr>
        <w:t>) të Ligjit për Arsimin e Mesëm ("Gazeta Zyrtare e Republikës së Maqedonisë së Veriut" nr. 44/95, 24/96, 34/96, 35/97, 82/99, 29/02, 40/03, 42/03, 67/04, 55/05, 113/05, 35/06, 30/07, 49/07, 81/08, 92/08, 33/10, 116/10, 156/10, 18/11, 42/11, 51/11, 6/12, 100/12, 24/13, 116/14, 135/14, 10/15, 98/15, 145/15, 30/16, 127/16, 67/17 dhe 64/18 dhe "Gazeta Zyrtare e Republikës së Maqedonisë së Veriut" nr. 229/20 dhe 78/25), ministrja e Arsimit dhe Shkencës solli</w:t>
      </w:r>
    </w:p>
    <w:p w14:paraId="7E565D72" w14:textId="77777777" w:rsidR="002B72C2" w:rsidRPr="007620CC" w:rsidRDefault="002B72C2" w:rsidP="007620CC">
      <w:pPr>
        <w:spacing w:after="120" w:line="240" w:lineRule="auto"/>
        <w:contextualSpacing/>
        <w:jc w:val="both"/>
        <w:rPr>
          <w:rFonts w:ascii="StobiSerif Regular" w:hAnsi="StobiSerif Regular"/>
          <w:lang w:val="mk-MK"/>
        </w:rPr>
      </w:pPr>
    </w:p>
    <w:p w14:paraId="6F862130" w14:textId="77777777" w:rsidR="00240359" w:rsidRPr="007620CC" w:rsidRDefault="00240359" w:rsidP="007620CC">
      <w:pPr>
        <w:spacing w:after="120" w:line="240" w:lineRule="auto"/>
        <w:contextualSpacing/>
        <w:jc w:val="both"/>
        <w:rPr>
          <w:rFonts w:ascii="StobiSerif Regular" w:hAnsi="StobiSerif Regular"/>
          <w:lang w:val="mk-MK"/>
        </w:rPr>
      </w:pPr>
    </w:p>
    <w:p w14:paraId="0C6A8744" w14:textId="77777777" w:rsidR="00093F6D" w:rsidRDefault="00B5127C" w:rsidP="007620CC">
      <w:pPr>
        <w:spacing w:after="120" w:line="240" w:lineRule="auto"/>
        <w:contextualSpacing/>
        <w:jc w:val="center"/>
        <w:rPr>
          <w:rFonts w:ascii="StobiSerif Regular" w:hAnsi="StobiSerif Regular"/>
          <w:b/>
        </w:rPr>
      </w:pPr>
      <w:r w:rsidRPr="00B5127C">
        <w:rPr>
          <w:rFonts w:ascii="StobiSerif Regular" w:hAnsi="StobiSerif Regular"/>
          <w:b/>
        </w:rPr>
        <w:t>RREGULLORE</w:t>
      </w:r>
    </w:p>
    <w:p w14:paraId="3F74409D" w14:textId="765D7CF5" w:rsidR="00AA250F" w:rsidRPr="00093F6D" w:rsidRDefault="00093F6D" w:rsidP="00093F6D">
      <w:pPr>
        <w:spacing w:after="120" w:line="240" w:lineRule="auto"/>
        <w:contextualSpacing/>
        <w:jc w:val="center"/>
        <w:rPr>
          <w:rFonts w:ascii="StobiSerif Regular" w:hAnsi="StobiSerif Regular"/>
          <w:b/>
        </w:rPr>
      </w:pPr>
      <w:r w:rsidRPr="00093F6D">
        <w:rPr>
          <w:rFonts w:ascii="StobiSerif Regular" w:hAnsi="StobiSerif Regular"/>
          <w:b/>
        </w:rPr>
        <w:t>PËR NORMATIV</w:t>
      </w:r>
      <w:r>
        <w:rPr>
          <w:rFonts w:ascii="StobiSerif Regular" w:hAnsi="StobiSerif Regular"/>
          <w:b/>
          <w:lang w:val="sq-MK"/>
        </w:rPr>
        <w:t xml:space="preserve">IN </w:t>
      </w:r>
      <w:r w:rsidRPr="00093F6D">
        <w:rPr>
          <w:rFonts w:ascii="StobiSerif Regular" w:hAnsi="StobiSerif Regular"/>
          <w:b/>
        </w:rPr>
        <w:t xml:space="preserve">PËR ASISTENT </w:t>
      </w:r>
      <w:proofErr w:type="gramStart"/>
      <w:r w:rsidRPr="00093F6D">
        <w:rPr>
          <w:rFonts w:ascii="StobiSerif Regular" w:hAnsi="StobiSerif Regular"/>
          <w:b/>
        </w:rPr>
        <w:t>ARSIMORE,PËRSHKRIMI</w:t>
      </w:r>
      <w:proofErr w:type="gramEnd"/>
      <w:r w:rsidRPr="00093F6D">
        <w:rPr>
          <w:rFonts w:ascii="StobiSerif Regular" w:hAnsi="StobiSerif Regular"/>
          <w:b/>
        </w:rPr>
        <w:t xml:space="preserve"> I KOMPETENCAVE DHE DETYRAVE TË PUNËS</w:t>
      </w:r>
    </w:p>
    <w:p w14:paraId="24981F91" w14:textId="77777777" w:rsidR="00240359" w:rsidRPr="007620CC" w:rsidRDefault="00240359" w:rsidP="007620CC">
      <w:pPr>
        <w:spacing w:after="120" w:line="240" w:lineRule="auto"/>
        <w:contextualSpacing/>
        <w:jc w:val="center"/>
        <w:rPr>
          <w:rFonts w:ascii="StobiSerif Regular" w:hAnsi="StobiSerif Regular"/>
          <w:b/>
          <w:lang w:val="mk-MK"/>
        </w:rPr>
      </w:pPr>
    </w:p>
    <w:p w14:paraId="63BEBCBC" w14:textId="0898E996" w:rsidR="00C40B5C" w:rsidRPr="007620CC" w:rsidRDefault="00093F6D" w:rsidP="007620CC">
      <w:pPr>
        <w:spacing w:after="120" w:line="240" w:lineRule="auto"/>
        <w:contextualSpacing/>
        <w:jc w:val="center"/>
        <w:rPr>
          <w:rFonts w:ascii="StobiSerif Regular" w:hAnsi="StobiSerif Regular"/>
          <w:b/>
          <w:lang w:val="mk-MK"/>
        </w:rPr>
      </w:pPr>
      <w:r>
        <w:rPr>
          <w:rFonts w:ascii="StobiSerif Regular" w:hAnsi="StobiSerif Regular"/>
          <w:b/>
          <w:lang w:val="sq-MK"/>
        </w:rPr>
        <w:t xml:space="preserve">Neni </w:t>
      </w:r>
      <w:r w:rsidR="00D02BCB" w:rsidRPr="007620CC">
        <w:rPr>
          <w:rFonts w:ascii="StobiSerif Regular" w:hAnsi="StobiSerif Regular"/>
          <w:b/>
        </w:rPr>
        <w:t>1</w:t>
      </w:r>
    </w:p>
    <w:p w14:paraId="66AAD05D" w14:textId="44EDB7DD" w:rsidR="002B72C2" w:rsidRDefault="00093F6D" w:rsidP="007620CC">
      <w:pPr>
        <w:spacing w:after="120" w:line="240" w:lineRule="auto"/>
        <w:ind w:firstLine="720"/>
        <w:contextualSpacing/>
        <w:jc w:val="both"/>
        <w:rPr>
          <w:rFonts w:ascii="StobiSerif Regular" w:hAnsi="StobiSerif Regular"/>
          <w:lang w:val="mk-MK"/>
        </w:rPr>
      </w:pPr>
      <w:r w:rsidRPr="00093F6D">
        <w:rPr>
          <w:rFonts w:ascii="StobiSerif Regular" w:hAnsi="StobiSerif Regular"/>
        </w:rPr>
        <w:t>Me këtë rregullore për</w:t>
      </w:r>
      <w:r>
        <w:rPr>
          <w:rFonts w:ascii="StobiSerif Regular" w:hAnsi="StobiSerif Regular"/>
          <w:lang w:val="sq-MK"/>
        </w:rPr>
        <w:t xml:space="preserve">shkruhet </w:t>
      </w:r>
      <w:r w:rsidRPr="00093F6D">
        <w:rPr>
          <w:rFonts w:ascii="StobiSerif Regular" w:hAnsi="StobiSerif Regular"/>
        </w:rPr>
        <w:t>normat</w:t>
      </w:r>
      <w:r>
        <w:rPr>
          <w:rFonts w:ascii="StobiSerif Regular" w:hAnsi="StobiSerif Regular"/>
          <w:lang w:val="sq-MK"/>
        </w:rPr>
        <w:t>ivi</w:t>
      </w:r>
      <w:r w:rsidRPr="00093F6D">
        <w:rPr>
          <w:rFonts w:ascii="StobiSerif Regular" w:hAnsi="StobiSerif Regular"/>
        </w:rPr>
        <w:t xml:space="preserve"> për asistentët arsimorë, përshkrim</w:t>
      </w:r>
      <w:r>
        <w:rPr>
          <w:rFonts w:ascii="StobiSerif Regular" w:hAnsi="StobiSerif Regular"/>
          <w:lang w:val="sq-MK"/>
        </w:rPr>
        <w:t>i</w:t>
      </w:r>
      <w:r w:rsidRPr="00093F6D">
        <w:rPr>
          <w:rFonts w:ascii="StobiSerif Regular" w:hAnsi="StobiSerif Regular"/>
        </w:rPr>
        <w:t xml:space="preserve"> </w:t>
      </w:r>
      <w:r>
        <w:rPr>
          <w:rFonts w:ascii="StobiSerif Regular" w:hAnsi="StobiSerif Regular"/>
          <w:lang w:val="sq-MK"/>
        </w:rPr>
        <w:t>i</w:t>
      </w:r>
      <w:r w:rsidRPr="00093F6D">
        <w:rPr>
          <w:rFonts w:ascii="StobiSerif Regular" w:hAnsi="StobiSerif Regular"/>
        </w:rPr>
        <w:t xml:space="preserve"> kompetencave dhe detyrat e punës.</w:t>
      </w:r>
    </w:p>
    <w:p w14:paraId="4200907F" w14:textId="77777777" w:rsidR="00AA250F" w:rsidRPr="007620CC" w:rsidRDefault="00AA250F" w:rsidP="007620CC">
      <w:pPr>
        <w:spacing w:after="120" w:line="240" w:lineRule="auto"/>
        <w:ind w:firstLine="720"/>
        <w:contextualSpacing/>
        <w:jc w:val="both"/>
        <w:rPr>
          <w:rFonts w:ascii="StobiSerif Regular" w:hAnsi="StobiSerif Regular"/>
          <w:lang w:val="mk-MK"/>
        </w:rPr>
      </w:pPr>
    </w:p>
    <w:p w14:paraId="76900D31" w14:textId="78077477" w:rsidR="00C40B5C" w:rsidRPr="007620CC" w:rsidRDefault="00093F6D" w:rsidP="007620CC">
      <w:pPr>
        <w:spacing w:after="120" w:line="240" w:lineRule="auto"/>
        <w:contextualSpacing/>
        <w:jc w:val="center"/>
        <w:rPr>
          <w:rFonts w:ascii="StobiSerif Regular" w:hAnsi="StobiSerif Regular"/>
          <w:b/>
          <w:lang w:val="mk-MK"/>
        </w:rPr>
      </w:pPr>
      <w:r>
        <w:rPr>
          <w:rFonts w:ascii="StobiSerif Regular" w:hAnsi="StobiSerif Regular"/>
          <w:b/>
          <w:lang w:val="sq-MK"/>
        </w:rPr>
        <w:t>Neni</w:t>
      </w:r>
      <w:r w:rsidR="00D02BCB" w:rsidRPr="007620CC">
        <w:rPr>
          <w:rFonts w:ascii="StobiSerif Regular" w:hAnsi="StobiSerif Regular"/>
          <w:b/>
        </w:rPr>
        <w:t xml:space="preserve"> 2</w:t>
      </w:r>
    </w:p>
    <w:p w14:paraId="1A62230B" w14:textId="38561BF2" w:rsidR="00C40B5C" w:rsidRDefault="00C859F6" w:rsidP="007620CC">
      <w:pPr>
        <w:spacing w:after="120" w:line="240" w:lineRule="auto"/>
        <w:contextualSpacing/>
        <w:jc w:val="both"/>
        <w:rPr>
          <w:rFonts w:ascii="StobiSerif Regular" w:hAnsi="StobiSerif Regular"/>
          <w:lang w:val="mk-MK"/>
        </w:rPr>
      </w:pPr>
      <w:r w:rsidRPr="007620CC">
        <w:rPr>
          <w:rFonts w:ascii="StobiSerif Regular" w:hAnsi="StobiSerif Regular"/>
          <w:lang w:val="mk-MK"/>
        </w:rPr>
        <w:t xml:space="preserve">             </w:t>
      </w:r>
      <w:r w:rsidR="00B95DAF">
        <w:rPr>
          <w:rFonts w:ascii="StobiSerif Regular" w:hAnsi="StobiSerif Regular"/>
          <w:lang w:val="sq-MK"/>
        </w:rPr>
        <w:t>Asistenti</w:t>
      </w:r>
      <w:r w:rsidR="00B95DAF" w:rsidRPr="00B95DAF">
        <w:rPr>
          <w:rFonts w:ascii="StobiSerif Regular" w:hAnsi="StobiSerif Regular"/>
          <w:lang w:val="mk-MK"/>
        </w:rPr>
        <w:t xml:space="preserve"> arsimor </w:t>
      </w:r>
      <w:r w:rsidR="00B95DAF">
        <w:rPr>
          <w:rFonts w:ascii="StobiSerif Regular" w:hAnsi="StobiSerif Regular"/>
          <w:lang w:val="sq-MK"/>
        </w:rPr>
        <w:t>sigurohet për nxënës</w:t>
      </w:r>
      <w:r w:rsidR="00FB7CDA" w:rsidRPr="007620CC">
        <w:rPr>
          <w:rFonts w:ascii="StobiSerif Regular" w:hAnsi="StobiSerif Regular"/>
          <w:lang w:val="mk-MK"/>
        </w:rPr>
        <w:t xml:space="preserve"> </w:t>
      </w:r>
      <w:r w:rsidR="00CD3F19" w:rsidRPr="00CD3F19">
        <w:rPr>
          <w:rFonts w:ascii="StobiSerif Regular" w:hAnsi="StobiSerif Regular"/>
          <w:lang w:val="mk-MK"/>
        </w:rPr>
        <w:t>që kanë rekomandime nga sistemi për vlerësimin e personave me aftësi të kufizuara</w:t>
      </w:r>
      <w:r w:rsidR="00240359" w:rsidRPr="007620CC">
        <w:rPr>
          <w:rFonts w:ascii="StobiSerif Regular" w:hAnsi="StobiSerif Regular"/>
          <w:lang w:val="mk-MK"/>
        </w:rPr>
        <w:t>.</w:t>
      </w:r>
    </w:p>
    <w:p w14:paraId="1F78A673" w14:textId="77777777" w:rsidR="002B72C2" w:rsidRPr="007620CC" w:rsidRDefault="002B72C2" w:rsidP="00F50A4A">
      <w:pPr>
        <w:spacing w:after="120" w:line="240" w:lineRule="auto"/>
        <w:contextualSpacing/>
        <w:rPr>
          <w:rFonts w:ascii="StobiSerif Regular" w:hAnsi="StobiSerif Regular"/>
          <w:b/>
          <w:lang w:val="mk-MK"/>
        </w:rPr>
      </w:pPr>
    </w:p>
    <w:p w14:paraId="07BA5FF9" w14:textId="6CCE9EF1" w:rsidR="00B95DAF" w:rsidRDefault="00B95DAF" w:rsidP="00F50A4A">
      <w:pPr>
        <w:spacing w:after="0" w:line="240" w:lineRule="auto"/>
        <w:contextualSpacing/>
        <w:jc w:val="center"/>
        <w:rPr>
          <w:rFonts w:ascii="StobiSerif Regular" w:hAnsi="StobiSerif Regular"/>
          <w:lang w:val="mk-MK"/>
        </w:rPr>
      </w:pPr>
      <w:r>
        <w:rPr>
          <w:rFonts w:ascii="StobiSerif Regular" w:hAnsi="StobiSerif Regular"/>
          <w:b/>
          <w:lang w:val="sq-MK"/>
        </w:rPr>
        <w:t xml:space="preserve">Neni </w:t>
      </w:r>
      <w:r w:rsidR="00D02BCB" w:rsidRPr="007620CC">
        <w:rPr>
          <w:rFonts w:ascii="StobiSerif Regular" w:hAnsi="StobiSerif Regular"/>
          <w:b/>
        </w:rPr>
        <w:t xml:space="preserve"> 3</w:t>
      </w:r>
      <w:r w:rsidR="00C859F6" w:rsidRPr="007620CC">
        <w:rPr>
          <w:rFonts w:ascii="StobiSerif Regular" w:hAnsi="StobiSerif Regular"/>
          <w:lang w:val="mk-MK"/>
        </w:rPr>
        <w:t xml:space="preserve"> </w:t>
      </w:r>
      <w:r w:rsidR="00C40B5C" w:rsidRPr="007620CC">
        <w:rPr>
          <w:rFonts w:ascii="StobiSerif Regular" w:hAnsi="StobiSerif Regular"/>
          <w:lang w:val="mk-MK"/>
        </w:rPr>
        <w:t xml:space="preserve"> </w:t>
      </w:r>
    </w:p>
    <w:p w14:paraId="721A5DF1" w14:textId="77777777" w:rsidR="00B95DAF" w:rsidRDefault="00B95DAF" w:rsidP="00B95DAF">
      <w:pPr>
        <w:spacing w:after="0" w:line="240" w:lineRule="auto"/>
        <w:contextualSpacing/>
        <w:jc w:val="both"/>
        <w:rPr>
          <w:rFonts w:ascii="StobiSerif Regular" w:hAnsi="StobiSerif Regular"/>
          <w:lang w:val="mk-MK"/>
        </w:rPr>
      </w:pPr>
    </w:p>
    <w:p w14:paraId="669418D2" w14:textId="202AD3C7" w:rsidR="00CC6EC8" w:rsidRPr="00A20325" w:rsidRDefault="00B95DAF" w:rsidP="00A20325">
      <w:pPr>
        <w:spacing w:after="0" w:line="240" w:lineRule="auto"/>
        <w:contextualSpacing/>
        <w:jc w:val="both"/>
        <w:rPr>
          <w:rFonts w:ascii="StobiSerif Regular" w:hAnsi="StobiSerif Regular"/>
          <w:lang w:val="mk-MK"/>
        </w:rPr>
      </w:pPr>
      <w:r>
        <w:rPr>
          <w:rFonts w:ascii="StobiSerif Regular" w:hAnsi="StobiSerif Regular"/>
          <w:lang w:val="sq-MK"/>
        </w:rPr>
        <w:t xml:space="preserve">           </w:t>
      </w:r>
      <w:r w:rsidRPr="00B95DAF">
        <w:rPr>
          <w:rFonts w:ascii="StobiSerif Regular" w:hAnsi="StobiSerif Regular"/>
          <w:lang w:val="mk-MK"/>
        </w:rPr>
        <w:t xml:space="preserve">Asistenti arsimor </w:t>
      </w:r>
      <w:r w:rsidR="00501527">
        <w:rPr>
          <w:rFonts w:ascii="StobiSerif Regular" w:hAnsi="StobiSerif Regular"/>
          <w:lang w:val="sq-MK"/>
        </w:rPr>
        <w:t>zbatohet</w:t>
      </w:r>
      <w:r w:rsidRPr="00B95DAF">
        <w:rPr>
          <w:rFonts w:ascii="StobiSerif Regular" w:hAnsi="StobiSerif Regular"/>
          <w:lang w:val="mk-MK"/>
        </w:rPr>
        <w:t xml:space="preserve"> nga asistent </w:t>
      </w:r>
      <w:r w:rsidR="00501527" w:rsidRPr="00501527">
        <w:rPr>
          <w:rFonts w:ascii="StobiSerif Regular" w:hAnsi="StobiSerif Regular"/>
          <w:lang w:val="sq-MK"/>
        </w:rPr>
        <w:t>arsimor</w:t>
      </w:r>
      <w:r w:rsidRPr="00B95DAF">
        <w:rPr>
          <w:rFonts w:ascii="StobiSerif Regular" w:hAnsi="StobiSerif Regular"/>
          <w:lang w:val="mk-MK"/>
        </w:rPr>
        <w:t xml:space="preserve"> i cili ka fituar titullin: </w:t>
      </w:r>
      <w:r w:rsidR="00501527" w:rsidRPr="00501527">
        <w:rPr>
          <w:rFonts w:ascii="StobiSerif Regular" w:hAnsi="StobiSerif Regular"/>
          <w:lang w:val="mk-MK"/>
        </w:rPr>
        <w:t>edukator special dhe rehabilitues</w:t>
      </w:r>
      <w:r w:rsidRPr="00B95DAF">
        <w:rPr>
          <w:rFonts w:ascii="StobiSerif Regular" w:hAnsi="StobiSerif Regular"/>
          <w:lang w:val="mk-MK"/>
        </w:rPr>
        <w:t xml:space="preserve">, pedagog, psikolog, punonjës social, </w:t>
      </w:r>
      <w:r w:rsidR="00B50D29" w:rsidRPr="00B50D29">
        <w:rPr>
          <w:rFonts w:ascii="StobiSerif Regular" w:hAnsi="StobiSerif Regular"/>
          <w:lang w:val="mk-MK"/>
        </w:rPr>
        <w:t>pedagog social dhe rehabilitues</w:t>
      </w:r>
      <w:r w:rsidRPr="00B95DAF">
        <w:rPr>
          <w:rFonts w:ascii="StobiSerif Regular" w:hAnsi="StobiSerif Regular"/>
          <w:lang w:val="mk-MK"/>
        </w:rPr>
        <w:t xml:space="preserve">, sociolog, specialist familjar, </w:t>
      </w:r>
      <w:r w:rsidR="00B50D29">
        <w:rPr>
          <w:rFonts w:ascii="StobiSerif Regular" w:hAnsi="StobiSerif Regular"/>
          <w:lang w:val="sq-MK"/>
        </w:rPr>
        <w:t>gjegjësishtë</w:t>
      </w:r>
      <w:r w:rsidRPr="00B95DAF">
        <w:rPr>
          <w:rFonts w:ascii="StobiSerif Regular" w:hAnsi="StobiSerif Regular"/>
          <w:lang w:val="mk-MK"/>
        </w:rPr>
        <w:t xml:space="preserve"> person që </w:t>
      </w:r>
      <w:r w:rsidR="00A20325">
        <w:rPr>
          <w:rFonts w:ascii="StobiSerif Regular" w:hAnsi="StobiSerif Regular"/>
          <w:lang w:val="sq-MK"/>
        </w:rPr>
        <w:t xml:space="preserve">i </w:t>
      </w:r>
      <w:r w:rsidRPr="00B95DAF">
        <w:rPr>
          <w:rFonts w:ascii="StobiSerif Regular" w:hAnsi="StobiSerif Regular"/>
          <w:lang w:val="mk-MK"/>
        </w:rPr>
        <w:t>plotëson kushtet për mës</w:t>
      </w:r>
      <w:r w:rsidR="00A20325">
        <w:rPr>
          <w:rFonts w:ascii="StobiSerif Regular" w:hAnsi="StobiSerif Regular"/>
          <w:lang w:val="sq-MK"/>
        </w:rPr>
        <w:t>imdhënë</w:t>
      </w:r>
      <w:r w:rsidRPr="00B95DAF">
        <w:rPr>
          <w:rFonts w:ascii="StobiSerif Regular" w:hAnsi="StobiSerif Regular"/>
          <w:lang w:val="mk-MK"/>
        </w:rPr>
        <w:t xml:space="preserve">s në arsimin e mesëm, sipas Ligjit për </w:t>
      </w:r>
      <w:r w:rsidR="00A20325" w:rsidRPr="00A20325">
        <w:rPr>
          <w:rFonts w:ascii="StobiSerif Regular" w:hAnsi="StobiSerif Regular"/>
          <w:lang w:val="mk-MK"/>
        </w:rPr>
        <w:t>mësimdhënës</w:t>
      </w:r>
      <w:r w:rsidRPr="00B95DAF">
        <w:rPr>
          <w:rFonts w:ascii="StobiSerif Regular" w:hAnsi="StobiSerif Regular"/>
          <w:lang w:val="mk-MK"/>
        </w:rPr>
        <w:t xml:space="preserve">it dhe bashkëpunëtorët profesionalë në shkollat </w:t>
      </w:r>
      <w:r w:rsidRPr="00B95DAF">
        <w:rPr>
          <w:rFonts w:ascii="Cambria Math" w:hAnsi="Cambria Math" w:cs="Cambria Math"/>
          <w:lang w:val="mk-MK"/>
        </w:rPr>
        <w:t>​​</w:t>
      </w:r>
      <w:r w:rsidRPr="00B95DAF">
        <w:rPr>
          <w:rFonts w:ascii="StobiSerif Regular" w:hAnsi="StobiSerif Regular"/>
          <w:lang w:val="mk-MK"/>
        </w:rPr>
        <w:t>fillore dhe t</w:t>
      </w:r>
      <w:r w:rsidRPr="00B95DAF">
        <w:rPr>
          <w:rFonts w:ascii="StobiSerif Regular" w:hAnsi="StobiSerif Regular" w:cs="StobiSerif Regular"/>
          <w:lang w:val="mk-MK"/>
        </w:rPr>
        <w:t>ë</w:t>
      </w:r>
      <w:r w:rsidRPr="00B95DAF">
        <w:rPr>
          <w:rFonts w:ascii="StobiSerif Regular" w:hAnsi="StobiSerif Regular"/>
          <w:lang w:val="mk-MK"/>
        </w:rPr>
        <w:t xml:space="preserve"> mesme.</w:t>
      </w:r>
      <w:r w:rsidR="00C40B5C" w:rsidRPr="007620CC">
        <w:rPr>
          <w:rFonts w:ascii="StobiSerif Regular" w:hAnsi="StobiSerif Regular"/>
          <w:lang w:val="mk-MK"/>
        </w:rPr>
        <w:t xml:space="preserve">    </w:t>
      </w:r>
      <w:r w:rsidR="00C859F6" w:rsidRPr="007620CC">
        <w:rPr>
          <w:rFonts w:ascii="StobiSerif Regular" w:hAnsi="StobiSerif Regular"/>
          <w:lang w:val="mk-MK"/>
        </w:rPr>
        <w:t xml:space="preserve"> </w:t>
      </w:r>
    </w:p>
    <w:p w14:paraId="2B683B1B" w14:textId="1C6D6F5B" w:rsidR="00D02BCB" w:rsidRPr="007620CC" w:rsidRDefault="00A20325" w:rsidP="00A20325">
      <w:pPr>
        <w:spacing w:after="0" w:line="240" w:lineRule="auto"/>
        <w:ind w:firstLine="720"/>
        <w:contextualSpacing/>
        <w:jc w:val="both"/>
        <w:rPr>
          <w:rFonts w:ascii="StobiSerif Regular" w:eastAsia="Calibri" w:hAnsi="StobiSerif Regular" w:cs="Times New Roman"/>
          <w:lang w:val="mk-MK"/>
        </w:rPr>
      </w:pPr>
      <w:r w:rsidRPr="00A20325">
        <w:rPr>
          <w:rFonts w:ascii="StobiSerif Regular" w:eastAsia="Calibri" w:hAnsi="StobiSerif Regular" w:cs="Times New Roman"/>
          <w:lang w:val="mk-MK"/>
        </w:rPr>
        <w:t xml:space="preserve">Nëse </w:t>
      </w:r>
      <w:r>
        <w:rPr>
          <w:rFonts w:ascii="StobiSerif Regular" w:eastAsia="Calibri" w:hAnsi="StobiSerif Regular" w:cs="Times New Roman"/>
          <w:lang w:val="sq-MK"/>
        </w:rPr>
        <w:t>në</w:t>
      </w:r>
      <w:r w:rsidRPr="00A20325">
        <w:rPr>
          <w:rFonts w:ascii="StobiSerif Regular" w:eastAsia="Calibri" w:hAnsi="StobiSerif Regular" w:cs="Times New Roman"/>
          <w:lang w:val="mk-MK"/>
        </w:rPr>
        <w:t xml:space="preserve"> shpallje publike</w:t>
      </w:r>
      <w:r>
        <w:rPr>
          <w:rFonts w:ascii="StobiSerif Regular" w:eastAsia="Calibri" w:hAnsi="StobiSerif Regular" w:cs="Times New Roman"/>
          <w:lang w:val="sq-MK"/>
        </w:rPr>
        <w:t xml:space="preserve"> për punësim </w:t>
      </w:r>
      <w:r w:rsidR="00CC6EC8" w:rsidRPr="00CC6EC8">
        <w:rPr>
          <w:rFonts w:ascii="StobiSerif Regular" w:eastAsia="Calibri" w:hAnsi="StobiSerif Regular" w:cs="Times New Roman"/>
          <w:lang w:val="mk-MK"/>
        </w:rPr>
        <w:t xml:space="preserve"> </w:t>
      </w:r>
      <w:r>
        <w:rPr>
          <w:rFonts w:ascii="StobiSerif Regular" w:eastAsia="Calibri" w:hAnsi="StobiSerif Regular" w:cs="Times New Roman"/>
          <w:lang w:val="sq-MK"/>
        </w:rPr>
        <w:t>nuk paraqitet personi</w:t>
      </w:r>
      <w:r w:rsidR="00CC6EC8" w:rsidRPr="00CC6EC8">
        <w:rPr>
          <w:rFonts w:ascii="StobiSerif Regular" w:eastAsia="Calibri" w:hAnsi="StobiSerif Regular" w:cs="Times New Roman"/>
          <w:lang w:val="mk-MK"/>
        </w:rPr>
        <w:t xml:space="preserve"> </w:t>
      </w:r>
      <w:r w:rsidRPr="00A20325">
        <w:rPr>
          <w:rFonts w:ascii="StobiSerif Regular" w:eastAsia="Calibri" w:hAnsi="StobiSerif Regular" w:cs="Times New Roman"/>
          <w:lang w:val="mk-MK"/>
        </w:rPr>
        <w:t>i cili ka fituar titullin nga paragrafi 1 i këtij neni, asistent i arsimuar mund të jetë edhe personi që ka fituar së paku 240 kredite sipas EKTS (niveli VIA) ose të ketë përfunduar të paktën katër vjet arsim të lartë (të paktën VII/1 shkallë)</w:t>
      </w:r>
    </w:p>
    <w:p w14:paraId="619C6FF1" w14:textId="4DB4810E" w:rsidR="002B72C2" w:rsidRDefault="00C859F6" w:rsidP="00A20325">
      <w:pPr>
        <w:spacing w:after="120" w:line="240" w:lineRule="auto"/>
        <w:contextualSpacing/>
        <w:jc w:val="both"/>
        <w:rPr>
          <w:rFonts w:ascii="StobiSerif Regular" w:hAnsi="StobiSerif Regular"/>
        </w:rPr>
      </w:pPr>
      <w:r w:rsidRPr="007620CC">
        <w:rPr>
          <w:rFonts w:ascii="StobiSerif Regular" w:hAnsi="StobiSerif Regular"/>
          <w:lang w:val="mk-MK"/>
        </w:rPr>
        <w:t xml:space="preserve">       </w:t>
      </w:r>
      <w:r w:rsidR="00C40B5C" w:rsidRPr="007620CC">
        <w:rPr>
          <w:rFonts w:ascii="StobiSerif Regular" w:hAnsi="StobiSerif Regular"/>
          <w:lang w:val="mk-MK"/>
        </w:rPr>
        <w:t xml:space="preserve">  </w:t>
      </w:r>
      <w:r w:rsidR="00A20325" w:rsidRPr="00A20325">
        <w:rPr>
          <w:rFonts w:ascii="StobiSerif Regular" w:hAnsi="StobiSerif Regular"/>
        </w:rPr>
        <w:t>Personat e përzgjedhur si asistentë arsimorë ndjekin trajnim të detyrueshëm për asistentë arsimorë, në përputhje me Programin e Trajnimit për Asistentë Arsimorë, të përcaktuar nga Ministri me propozim të Byrosë për Zhvillimin e Arsimit, i cili kryhet nga shkolla e mesme shtetërore me qendër burimesh.</w:t>
      </w:r>
    </w:p>
    <w:p w14:paraId="20C7D985" w14:textId="77777777" w:rsidR="00F50A4A" w:rsidRPr="007620CC" w:rsidRDefault="00F50A4A" w:rsidP="00A20325">
      <w:pPr>
        <w:spacing w:after="120" w:line="240" w:lineRule="auto"/>
        <w:contextualSpacing/>
        <w:jc w:val="both"/>
        <w:rPr>
          <w:rFonts w:ascii="StobiSerif Regular" w:hAnsi="StobiSerif Regular"/>
          <w:b/>
          <w:lang w:val="mk-MK"/>
        </w:rPr>
      </w:pPr>
    </w:p>
    <w:p w14:paraId="045BC6BA" w14:textId="2640F371" w:rsidR="00C40B5C" w:rsidRPr="007620CC" w:rsidRDefault="00F50A4A" w:rsidP="007620CC">
      <w:pPr>
        <w:spacing w:after="120" w:line="240" w:lineRule="auto"/>
        <w:contextualSpacing/>
        <w:jc w:val="center"/>
        <w:rPr>
          <w:rFonts w:ascii="StobiSerif Regular" w:hAnsi="StobiSerif Regular"/>
          <w:b/>
          <w:lang w:val="mk-MK"/>
        </w:rPr>
      </w:pPr>
      <w:r>
        <w:rPr>
          <w:rFonts w:ascii="StobiSerif Regular" w:hAnsi="StobiSerif Regular"/>
          <w:b/>
          <w:lang w:val="sq-MK"/>
        </w:rPr>
        <w:t>Neni</w:t>
      </w:r>
      <w:r w:rsidR="00D02BCB" w:rsidRPr="007620CC">
        <w:rPr>
          <w:rFonts w:ascii="StobiSerif Regular" w:hAnsi="StobiSerif Regular"/>
          <w:b/>
        </w:rPr>
        <w:t xml:space="preserve"> 4</w:t>
      </w:r>
    </w:p>
    <w:p w14:paraId="5598F6A7" w14:textId="46692248" w:rsidR="00D02BCB" w:rsidRPr="007620CC" w:rsidRDefault="00C859F6" w:rsidP="007620CC">
      <w:pPr>
        <w:spacing w:after="120" w:line="240" w:lineRule="auto"/>
        <w:contextualSpacing/>
        <w:jc w:val="both"/>
        <w:rPr>
          <w:rFonts w:ascii="StobiSerif Regular" w:hAnsi="StobiSerif Regular"/>
        </w:rPr>
      </w:pPr>
      <w:r w:rsidRPr="007620CC">
        <w:rPr>
          <w:rFonts w:ascii="StobiSerif Regular" w:hAnsi="StobiSerif Regular"/>
          <w:lang w:val="mk-MK"/>
        </w:rPr>
        <w:t xml:space="preserve">        </w:t>
      </w:r>
      <w:r w:rsidR="00FB66F8">
        <w:rPr>
          <w:rFonts w:ascii="StobiSerif Regular" w:hAnsi="StobiSerif Regular"/>
          <w:lang w:val="sq-MK"/>
        </w:rPr>
        <w:t xml:space="preserve">  </w:t>
      </w:r>
      <w:r w:rsidR="00FB66F8" w:rsidRPr="00FB66F8">
        <w:rPr>
          <w:rFonts w:ascii="StobiSerif Regular" w:hAnsi="StobiSerif Regular"/>
          <w:lang w:val="mk-MK"/>
        </w:rPr>
        <w:t>Orari i punës së asistentit arsimor është 40 orë në javë</w:t>
      </w:r>
      <w:r w:rsidR="003A0AC0" w:rsidRPr="007620CC">
        <w:rPr>
          <w:rFonts w:ascii="StobiSerif Regular" w:hAnsi="StobiSerif Regular"/>
          <w:lang w:val="mk-MK"/>
        </w:rPr>
        <w:t>.</w:t>
      </w:r>
    </w:p>
    <w:p w14:paraId="47B3C68A" w14:textId="3AEE36D2" w:rsidR="00D02BCB" w:rsidRPr="007620CC" w:rsidRDefault="00C859F6" w:rsidP="007620CC">
      <w:pPr>
        <w:spacing w:after="120" w:line="240" w:lineRule="auto"/>
        <w:contextualSpacing/>
        <w:jc w:val="both"/>
        <w:rPr>
          <w:rFonts w:ascii="StobiSerif Regular" w:hAnsi="StobiSerif Regular"/>
        </w:rPr>
      </w:pPr>
      <w:r w:rsidRPr="007620CC">
        <w:rPr>
          <w:rFonts w:ascii="StobiSerif Regular" w:hAnsi="StobiSerif Regular"/>
          <w:lang w:val="mk-MK"/>
        </w:rPr>
        <w:t xml:space="preserve">        </w:t>
      </w:r>
      <w:r w:rsidR="00C40B5C" w:rsidRPr="007620CC">
        <w:rPr>
          <w:rFonts w:ascii="StobiSerif Regular" w:hAnsi="StobiSerif Regular"/>
          <w:lang w:val="mk-MK"/>
        </w:rPr>
        <w:t xml:space="preserve"> </w:t>
      </w:r>
      <w:r w:rsidR="00FB66F8" w:rsidRPr="00FB66F8">
        <w:rPr>
          <w:rFonts w:ascii="StobiSerif Regular" w:hAnsi="StobiSerif Regular"/>
        </w:rPr>
        <w:t xml:space="preserve">Asistenti arsimor nuk mund të jetë prind/kujdestar ose anëtar tjetër i familjes së ngushtë të </w:t>
      </w:r>
      <w:r w:rsidR="00FB66F8">
        <w:rPr>
          <w:rFonts w:ascii="StobiSerif Regular" w:hAnsi="StobiSerif Regular"/>
          <w:lang w:val="sq-MK"/>
        </w:rPr>
        <w:t>nxënësit</w:t>
      </w:r>
      <w:r w:rsidR="00FB66F8" w:rsidRPr="00FB66F8">
        <w:rPr>
          <w:rFonts w:ascii="StobiSerif Regular" w:hAnsi="StobiSerif Regular"/>
        </w:rPr>
        <w:t xml:space="preserve"> të cilit i ofrohet mbështetje</w:t>
      </w:r>
      <w:r w:rsidR="00D02BCB" w:rsidRPr="007620CC">
        <w:rPr>
          <w:rFonts w:ascii="StobiSerif Regular" w:hAnsi="StobiSerif Regular"/>
        </w:rPr>
        <w:t>.</w:t>
      </w:r>
    </w:p>
    <w:p w14:paraId="74CA17D0" w14:textId="5CAD4C50" w:rsidR="00F06BEF" w:rsidRPr="007620CC" w:rsidRDefault="00C859F6" w:rsidP="007620CC">
      <w:pPr>
        <w:spacing w:after="120" w:line="240" w:lineRule="auto"/>
        <w:contextualSpacing/>
        <w:jc w:val="both"/>
        <w:rPr>
          <w:rFonts w:ascii="StobiSerif Regular" w:hAnsi="StobiSerif Regular"/>
          <w:lang w:val="mk-MK"/>
        </w:rPr>
      </w:pPr>
      <w:r w:rsidRPr="007620CC">
        <w:rPr>
          <w:rFonts w:ascii="StobiSerif Regular" w:hAnsi="StobiSerif Regular"/>
          <w:lang w:val="mk-MK"/>
        </w:rPr>
        <w:t xml:space="preserve">       </w:t>
      </w:r>
      <w:r w:rsidR="00C40B5C" w:rsidRPr="007620CC">
        <w:rPr>
          <w:rFonts w:ascii="StobiSerif Regular" w:hAnsi="StobiSerif Regular"/>
          <w:lang w:val="mk-MK"/>
        </w:rPr>
        <w:t xml:space="preserve"> </w:t>
      </w:r>
      <w:r w:rsidRPr="007620CC">
        <w:rPr>
          <w:rFonts w:ascii="StobiSerif Regular" w:hAnsi="StobiSerif Regular"/>
          <w:lang w:val="mk-MK"/>
        </w:rPr>
        <w:t xml:space="preserve"> </w:t>
      </w:r>
      <w:r w:rsidR="00FB66F8">
        <w:rPr>
          <w:rFonts w:ascii="StobiSerif Regular" w:hAnsi="StobiSerif Regular"/>
          <w:lang w:val="sq-MK"/>
        </w:rPr>
        <w:t>A</w:t>
      </w:r>
      <w:r w:rsidR="00FB66F8" w:rsidRPr="00FB66F8">
        <w:rPr>
          <w:rFonts w:ascii="StobiSerif Regular" w:hAnsi="StobiSerif Regular"/>
        </w:rPr>
        <w:t>sistent arsimor nuk mund të jetë person</w:t>
      </w:r>
      <w:r w:rsidR="00FB66F8">
        <w:rPr>
          <w:rFonts w:ascii="StobiSerif Regular" w:hAnsi="StobiSerif Regular"/>
          <w:lang w:val="sq-MK"/>
        </w:rPr>
        <w:t>i</w:t>
      </w:r>
      <w:r w:rsidR="00FB66F8" w:rsidRPr="00FB66F8">
        <w:rPr>
          <w:rFonts w:ascii="StobiSerif Regular" w:hAnsi="StobiSerif Regular"/>
        </w:rPr>
        <w:t xml:space="preserve"> kundër të cilit po zhvillohet procedurë penale ose që është dënuar për vepër penale.</w:t>
      </w:r>
    </w:p>
    <w:p w14:paraId="34ABC09C" w14:textId="77777777" w:rsidR="002B72C2" w:rsidRPr="007620CC" w:rsidRDefault="002B72C2" w:rsidP="00FB66F8">
      <w:pPr>
        <w:spacing w:after="120" w:line="240" w:lineRule="auto"/>
        <w:contextualSpacing/>
        <w:rPr>
          <w:rFonts w:ascii="StobiSerif Regular" w:hAnsi="StobiSerif Regular"/>
          <w:b/>
          <w:lang w:val="mk-MK"/>
        </w:rPr>
      </w:pPr>
    </w:p>
    <w:p w14:paraId="541872AE" w14:textId="70DAFE48" w:rsidR="00C40B5C" w:rsidRPr="007620CC" w:rsidRDefault="00FB66F8" w:rsidP="007620CC">
      <w:pPr>
        <w:spacing w:after="120" w:line="240" w:lineRule="auto"/>
        <w:contextualSpacing/>
        <w:jc w:val="center"/>
        <w:rPr>
          <w:rFonts w:ascii="StobiSerif Regular" w:hAnsi="StobiSerif Regular"/>
          <w:b/>
          <w:lang w:val="mk-MK"/>
        </w:rPr>
      </w:pPr>
      <w:r>
        <w:rPr>
          <w:rFonts w:ascii="StobiSerif Regular" w:hAnsi="StobiSerif Regular"/>
          <w:b/>
          <w:lang w:val="sq-MK"/>
        </w:rPr>
        <w:t>Neni</w:t>
      </w:r>
      <w:r w:rsidR="00D02BCB" w:rsidRPr="007620CC">
        <w:rPr>
          <w:rFonts w:ascii="StobiSerif Regular" w:hAnsi="StobiSerif Regular"/>
          <w:b/>
        </w:rPr>
        <w:t xml:space="preserve"> 5</w:t>
      </w:r>
    </w:p>
    <w:p w14:paraId="5D7BF044" w14:textId="4A8E0928" w:rsidR="00D02BCB" w:rsidRPr="007620CC" w:rsidRDefault="00C859F6" w:rsidP="007620CC">
      <w:pPr>
        <w:spacing w:after="120" w:line="240" w:lineRule="auto"/>
        <w:contextualSpacing/>
        <w:jc w:val="both"/>
        <w:rPr>
          <w:rFonts w:ascii="StobiSerif Regular" w:hAnsi="StobiSerif Regular"/>
        </w:rPr>
      </w:pPr>
      <w:r w:rsidRPr="007620CC">
        <w:rPr>
          <w:rFonts w:ascii="StobiSerif Regular" w:hAnsi="StobiSerif Regular"/>
          <w:lang w:val="mk-MK"/>
        </w:rPr>
        <w:lastRenderedPageBreak/>
        <w:t xml:space="preserve">          </w:t>
      </w:r>
      <w:r w:rsidR="008227C1" w:rsidRPr="008227C1">
        <w:rPr>
          <w:rFonts w:ascii="StobiSerif Regular" w:hAnsi="StobiSerif Regular"/>
          <w:lang w:val="mk-MK"/>
        </w:rPr>
        <w:t xml:space="preserve">Asistenti arsimor përgatit programin e punës në bashkëpunim me bashkëpunëtor </w:t>
      </w:r>
      <w:r w:rsidR="00794CAA">
        <w:rPr>
          <w:rFonts w:ascii="StobiSerif Regular" w:hAnsi="StobiSerif Regular"/>
          <w:lang w:val="sq-MK"/>
        </w:rPr>
        <w:t>profesional</w:t>
      </w:r>
      <w:r w:rsidR="008227C1" w:rsidRPr="008227C1">
        <w:rPr>
          <w:rFonts w:ascii="StobiSerif Regular" w:hAnsi="StobiSerif Regular"/>
          <w:lang w:val="mk-MK"/>
        </w:rPr>
        <w:t xml:space="preserve"> - edukator special dhe rehabilitues </w:t>
      </w:r>
      <w:r w:rsidR="00794CAA" w:rsidRPr="00794CAA">
        <w:rPr>
          <w:rFonts w:ascii="StobiSerif Regular" w:hAnsi="StobiSerif Regular"/>
          <w:lang w:val="mk-MK"/>
        </w:rPr>
        <w:t>ë përcaktuar</w:t>
      </w:r>
      <w:r w:rsidR="00794CAA">
        <w:rPr>
          <w:rFonts w:ascii="StobiSerif Regular" w:hAnsi="StobiSerif Regular"/>
          <w:lang w:val="sq-MK"/>
        </w:rPr>
        <w:t xml:space="preserve"> </w:t>
      </w:r>
      <w:r w:rsidR="008227C1" w:rsidRPr="008227C1">
        <w:rPr>
          <w:rFonts w:ascii="StobiSerif Regular" w:hAnsi="StobiSerif Regular"/>
          <w:lang w:val="mk-MK"/>
        </w:rPr>
        <w:t>nga shkolla e mesme shtetërore me qendër burimesh</w:t>
      </w:r>
      <w:r w:rsidR="0009280B" w:rsidRPr="007620CC">
        <w:rPr>
          <w:rFonts w:ascii="StobiSerif Regular" w:hAnsi="StobiSerif Regular"/>
          <w:lang w:val="mk-MK"/>
        </w:rPr>
        <w:t xml:space="preserve">. </w:t>
      </w:r>
    </w:p>
    <w:p w14:paraId="76BD37EB" w14:textId="09252686" w:rsidR="00D02BCB" w:rsidRPr="007620CC" w:rsidRDefault="00C859F6" w:rsidP="007620CC">
      <w:pPr>
        <w:spacing w:after="120" w:line="240" w:lineRule="auto"/>
        <w:contextualSpacing/>
        <w:jc w:val="both"/>
        <w:rPr>
          <w:rFonts w:ascii="StobiSerif Regular" w:hAnsi="StobiSerif Regular"/>
        </w:rPr>
      </w:pPr>
      <w:r w:rsidRPr="007620CC">
        <w:rPr>
          <w:rFonts w:ascii="StobiSerif Regular" w:hAnsi="StobiSerif Regular"/>
          <w:lang w:val="mk-MK"/>
        </w:rPr>
        <w:t xml:space="preserve">          </w:t>
      </w:r>
      <w:r w:rsidR="00794CAA" w:rsidRPr="00794CAA">
        <w:rPr>
          <w:rFonts w:ascii="StobiSerif Regular" w:hAnsi="StobiSerif Regular"/>
        </w:rPr>
        <w:t xml:space="preserve">Programi i punës për asistentin arsimor parashikon aktivitete në procesin arsimor dhe arsimin praktik, aktivitete për pavarësinë e nxënësve dhe realizimin maksimal të potencialit të tyre, si në pjesën arsimore </w:t>
      </w:r>
      <w:r w:rsidR="00794CAA">
        <w:rPr>
          <w:rFonts w:ascii="StobiSerif Regular" w:hAnsi="StobiSerif Regular"/>
          <w:lang w:val="sq-MK"/>
        </w:rPr>
        <w:t>po</w:t>
      </w:r>
      <w:r w:rsidR="00794CAA" w:rsidRPr="00794CAA">
        <w:rPr>
          <w:rFonts w:ascii="StobiSerif Regular" w:hAnsi="StobiSerif Regular"/>
        </w:rPr>
        <w:t>ashtu edhe në zhvillimin e aftësive sociale dhe emocionale.</w:t>
      </w:r>
    </w:p>
    <w:p w14:paraId="15B4A8EA" w14:textId="6E40B595" w:rsidR="00D02BCB" w:rsidRPr="007620CC" w:rsidRDefault="00C859F6" w:rsidP="007620CC">
      <w:pPr>
        <w:spacing w:after="120" w:line="240" w:lineRule="auto"/>
        <w:contextualSpacing/>
        <w:jc w:val="both"/>
        <w:rPr>
          <w:rFonts w:ascii="StobiSerif Regular" w:hAnsi="StobiSerif Regular"/>
        </w:rPr>
      </w:pPr>
      <w:r w:rsidRPr="007620CC">
        <w:rPr>
          <w:rFonts w:ascii="StobiSerif Regular" w:hAnsi="StobiSerif Regular"/>
          <w:lang w:val="mk-MK"/>
        </w:rPr>
        <w:t xml:space="preserve">         </w:t>
      </w:r>
      <w:r w:rsidR="00794CAA" w:rsidRPr="00794CAA">
        <w:rPr>
          <w:rFonts w:ascii="StobiSerif Regular" w:hAnsi="StobiSerif Regular"/>
        </w:rPr>
        <w:t xml:space="preserve">Asistenti arsimor nuk është </w:t>
      </w:r>
      <w:r w:rsidR="00794CAA">
        <w:rPr>
          <w:rFonts w:ascii="StobiSerif Regular" w:hAnsi="StobiSerif Regular"/>
          <w:lang w:val="sq-MK"/>
        </w:rPr>
        <w:t>bartës</w:t>
      </w:r>
      <w:r w:rsidR="00794CAA" w:rsidRPr="00794CAA">
        <w:rPr>
          <w:rFonts w:ascii="StobiSerif Regular" w:hAnsi="StobiSerif Regular"/>
        </w:rPr>
        <w:t xml:space="preserve"> për procesin mësimor, nuk zhvillon në mënyrë të pavarur plan individual arsimor (në tekstin e mëtejmë: PEI) ose programe dhe burime të modifikuara për punën me nxënësin, dhe nuk u ofron në mënyrë të pavarur informacion për </w:t>
      </w:r>
      <w:r w:rsidR="00794CAA">
        <w:rPr>
          <w:rFonts w:ascii="StobiSerif Regular" w:hAnsi="StobiSerif Regular"/>
          <w:lang w:val="sq-MK"/>
        </w:rPr>
        <w:t>avancimin</w:t>
      </w:r>
      <w:r w:rsidR="00794CAA" w:rsidRPr="00794CAA">
        <w:rPr>
          <w:rFonts w:ascii="StobiSerif Regular" w:hAnsi="StobiSerif Regular"/>
        </w:rPr>
        <w:t xml:space="preserve"> e nxënësve personave që nuk janë të punësuar në shkollë ose personave të punësuar në shkollë që nuk kanë lidhje me procesin </w:t>
      </w:r>
      <w:r w:rsidR="00794CAA">
        <w:rPr>
          <w:rFonts w:ascii="StobiSerif Regular" w:hAnsi="StobiSerif Regular"/>
          <w:lang w:val="sq-MK"/>
        </w:rPr>
        <w:t>edukativo-</w:t>
      </w:r>
      <w:r w:rsidR="00794CAA" w:rsidRPr="00794CAA">
        <w:rPr>
          <w:rFonts w:ascii="StobiSerif Regular" w:hAnsi="StobiSerif Regular"/>
        </w:rPr>
        <w:t xml:space="preserve">arsimor të </w:t>
      </w:r>
      <w:proofErr w:type="gramStart"/>
      <w:r w:rsidR="00794CAA" w:rsidRPr="00794CAA">
        <w:rPr>
          <w:rFonts w:ascii="StobiSerif Regular" w:hAnsi="StobiSerif Regular"/>
        </w:rPr>
        <w:t>nxënësit.</w:t>
      </w:r>
      <w:r w:rsidR="00D02BCB" w:rsidRPr="007620CC">
        <w:rPr>
          <w:rFonts w:ascii="StobiSerif Regular" w:hAnsi="StobiSerif Regular"/>
        </w:rPr>
        <w:t>.</w:t>
      </w:r>
      <w:proofErr w:type="gramEnd"/>
    </w:p>
    <w:p w14:paraId="2A594097" w14:textId="76E22985" w:rsidR="005A5009" w:rsidRDefault="006409AA" w:rsidP="007620CC">
      <w:pPr>
        <w:spacing w:after="120" w:line="240" w:lineRule="auto"/>
        <w:contextualSpacing/>
        <w:jc w:val="both"/>
        <w:rPr>
          <w:rFonts w:ascii="StobiSerif Regular" w:hAnsi="StobiSerif Regular"/>
          <w:lang w:val="mk-MK"/>
        </w:rPr>
      </w:pPr>
      <w:r w:rsidRPr="007620CC">
        <w:rPr>
          <w:rFonts w:ascii="StobiSerif Regular" w:hAnsi="StobiSerif Regular"/>
          <w:lang w:val="mk-MK"/>
        </w:rPr>
        <w:t xml:space="preserve">       </w:t>
      </w:r>
      <w:r w:rsidR="00794CAA" w:rsidRPr="00794CAA">
        <w:rPr>
          <w:rFonts w:ascii="StobiSerif Regular" w:hAnsi="StobiSerif Regular"/>
          <w:lang w:val="mk-MK"/>
        </w:rPr>
        <w:t>Asistenti arsimor është anëtar i ekipit gjithëpërfshirës për nxënësit me aftësi të kufizuara dhe merr pjesë në përgatitjen e PEI-t ose programeve të modifikuara</w:t>
      </w:r>
      <w:r w:rsidR="005A5009" w:rsidRPr="007620CC">
        <w:rPr>
          <w:rFonts w:ascii="StobiSerif Regular" w:hAnsi="StobiSerif Regular"/>
          <w:lang w:val="mk-MK"/>
        </w:rPr>
        <w:t>.</w:t>
      </w:r>
    </w:p>
    <w:p w14:paraId="3535D475" w14:textId="77777777" w:rsidR="00FF4C79" w:rsidRPr="007620CC" w:rsidRDefault="00FF4C79" w:rsidP="007620CC">
      <w:pPr>
        <w:spacing w:after="120" w:line="240" w:lineRule="auto"/>
        <w:contextualSpacing/>
        <w:jc w:val="both"/>
        <w:rPr>
          <w:rFonts w:ascii="StobiSerif Regular" w:hAnsi="StobiSerif Regular"/>
          <w:lang w:val="mk-MK"/>
        </w:rPr>
      </w:pPr>
    </w:p>
    <w:p w14:paraId="635C57BD" w14:textId="6D2112EF" w:rsidR="00C40B5C" w:rsidRPr="007620CC" w:rsidRDefault="00794CAA" w:rsidP="007620CC">
      <w:pPr>
        <w:spacing w:after="120" w:line="240" w:lineRule="auto"/>
        <w:contextualSpacing/>
        <w:jc w:val="center"/>
        <w:rPr>
          <w:rFonts w:ascii="StobiSerif Regular" w:hAnsi="StobiSerif Regular"/>
          <w:b/>
          <w:lang w:val="mk-MK"/>
        </w:rPr>
      </w:pPr>
      <w:r>
        <w:rPr>
          <w:rFonts w:ascii="StobiSerif Regular" w:hAnsi="StobiSerif Regular"/>
          <w:b/>
          <w:lang w:val="sq-MK"/>
        </w:rPr>
        <w:t>Neni</w:t>
      </w:r>
      <w:r w:rsidR="00D02BCB" w:rsidRPr="007620CC">
        <w:rPr>
          <w:rFonts w:ascii="StobiSerif Regular" w:hAnsi="StobiSerif Regular"/>
          <w:b/>
        </w:rPr>
        <w:t xml:space="preserve"> 6</w:t>
      </w:r>
    </w:p>
    <w:p w14:paraId="7454662A" w14:textId="4F2A889A" w:rsidR="00D02BCB" w:rsidRPr="007620CC" w:rsidRDefault="006409AA" w:rsidP="007620CC">
      <w:pPr>
        <w:spacing w:after="120" w:line="240" w:lineRule="auto"/>
        <w:contextualSpacing/>
        <w:jc w:val="both"/>
        <w:rPr>
          <w:rFonts w:ascii="StobiSerif Regular" w:hAnsi="StobiSerif Regular"/>
          <w:lang w:val="mk-MK"/>
        </w:rPr>
      </w:pPr>
      <w:r w:rsidRPr="007620CC">
        <w:rPr>
          <w:rFonts w:ascii="StobiSerif Regular" w:hAnsi="StobiSerif Regular"/>
          <w:lang w:val="mk-MK"/>
        </w:rPr>
        <w:t xml:space="preserve">          </w:t>
      </w:r>
      <w:r w:rsidR="00EE297F" w:rsidRPr="007620CC">
        <w:rPr>
          <w:rFonts w:ascii="StobiSerif Regular" w:hAnsi="StobiSerif Regular"/>
          <w:lang w:val="mk-MK"/>
        </w:rPr>
        <w:t xml:space="preserve">  </w:t>
      </w:r>
      <w:r w:rsidR="00C42AD8" w:rsidRPr="00C42AD8">
        <w:rPr>
          <w:rFonts w:ascii="StobiSerif Regular" w:hAnsi="StobiSerif Regular"/>
        </w:rPr>
        <w:t xml:space="preserve">Asistenti arsimor i ofron mbështetje nxënësit me aftësi të kufizuara në aktivitetet e përditshme </w:t>
      </w:r>
      <w:r w:rsidR="00FC3E51">
        <w:rPr>
          <w:rFonts w:ascii="StobiSerif Regular" w:hAnsi="StobiSerif Regular"/>
          <w:lang w:val="sq-MK"/>
        </w:rPr>
        <w:t xml:space="preserve">mësimore </w:t>
      </w:r>
      <w:r w:rsidR="00C42AD8" w:rsidRPr="00C42AD8">
        <w:rPr>
          <w:rFonts w:ascii="StobiSerif Regular" w:hAnsi="StobiSerif Regular"/>
        </w:rPr>
        <w:t xml:space="preserve">dhe jashtëshkollore, </w:t>
      </w:r>
      <w:proofErr w:type="gramStart"/>
      <w:r w:rsidR="00FC3E51">
        <w:rPr>
          <w:rFonts w:ascii="StobiSerif Regular" w:hAnsi="StobiSerif Regular"/>
          <w:lang w:val="sq-MK"/>
        </w:rPr>
        <w:t>gjegjësishtë</w:t>
      </w:r>
      <w:r w:rsidR="00C42AD8" w:rsidRPr="00C42AD8">
        <w:rPr>
          <w:rFonts w:ascii="StobiSerif Regular" w:hAnsi="StobiSerif Regular"/>
        </w:rPr>
        <w:t>.</w:t>
      </w:r>
      <w:r w:rsidR="00FC3E51">
        <w:rPr>
          <w:rFonts w:ascii="StobiSerif Regular" w:hAnsi="StobiSerif Regular"/>
          <w:lang w:val="sq-MK"/>
        </w:rPr>
        <w:t>shetitje</w:t>
      </w:r>
      <w:proofErr w:type="gramEnd"/>
      <w:r w:rsidR="00C42AD8" w:rsidRPr="00C42AD8">
        <w:rPr>
          <w:rFonts w:ascii="StobiSerif Regular" w:hAnsi="StobiSerif Regular"/>
        </w:rPr>
        <w:t>, ekskursione, në përputhje me programin vjetor të punës në shkollë, si dhe në arsimin praktik</w:t>
      </w:r>
      <w:r w:rsidR="00CB6A2C" w:rsidRPr="007620CC">
        <w:rPr>
          <w:rFonts w:ascii="StobiSerif Regular" w:hAnsi="StobiSerif Regular"/>
          <w:lang w:val="mk-MK"/>
        </w:rPr>
        <w:t>.</w:t>
      </w:r>
    </w:p>
    <w:p w14:paraId="3050650C" w14:textId="41BF017F" w:rsidR="006409AA" w:rsidRPr="007620CC" w:rsidRDefault="00EE297F" w:rsidP="007620CC">
      <w:pPr>
        <w:spacing w:after="120" w:line="240" w:lineRule="auto"/>
        <w:ind w:firstLine="567"/>
        <w:contextualSpacing/>
        <w:jc w:val="both"/>
        <w:rPr>
          <w:rFonts w:ascii="StobiSerif Regular" w:hAnsi="StobiSerif Regular"/>
          <w:lang w:val="mk-MK"/>
        </w:rPr>
      </w:pPr>
      <w:r w:rsidRPr="007620CC">
        <w:rPr>
          <w:rFonts w:ascii="StobiSerif Regular" w:hAnsi="StobiSerif Regular"/>
          <w:lang w:val="mk-MK"/>
        </w:rPr>
        <w:t xml:space="preserve">  </w:t>
      </w:r>
      <w:r w:rsidR="00FC3E51" w:rsidRPr="00FC3E51">
        <w:rPr>
          <w:rFonts w:ascii="StobiSerif Regular" w:hAnsi="StobiSerif Regular"/>
          <w:lang w:val="mk-MK"/>
        </w:rPr>
        <w:t>Për aktivitetet jashtëshkollore, gjegjësishtë</w:t>
      </w:r>
      <w:r w:rsidR="00FC3E51">
        <w:rPr>
          <w:rFonts w:ascii="StobiSerif Regular" w:hAnsi="StobiSerif Regular"/>
          <w:lang w:val="sq-MK"/>
        </w:rPr>
        <w:t xml:space="preserve"> </w:t>
      </w:r>
      <w:r w:rsidR="00FC3E51" w:rsidRPr="00FC3E51">
        <w:rPr>
          <w:rFonts w:ascii="StobiSerif Regular" w:hAnsi="StobiSerif Regular"/>
          <w:lang w:val="mk-MK"/>
        </w:rPr>
        <w:t xml:space="preserve">shetitje, ekskursionet, ekipi gjithëpërfshirës i shkollës </w:t>
      </w:r>
      <w:r w:rsidR="00FC3E51">
        <w:rPr>
          <w:rFonts w:ascii="StobiSerif Regular" w:hAnsi="StobiSerif Regular"/>
          <w:lang w:val="sq-MK"/>
        </w:rPr>
        <w:t>siguron</w:t>
      </w:r>
      <w:r w:rsidR="00FC3E51" w:rsidRPr="00FC3E51">
        <w:rPr>
          <w:rFonts w:ascii="StobiSerif Regular" w:hAnsi="StobiSerif Regular"/>
          <w:lang w:val="mk-MK"/>
        </w:rPr>
        <w:t xml:space="preserve"> mbështetjen e nevojshme me qëllim </w:t>
      </w:r>
      <w:r w:rsidR="00FC3E51">
        <w:rPr>
          <w:rFonts w:ascii="StobiSerif Regular" w:hAnsi="StobiSerif Regular"/>
          <w:lang w:val="sq-MK"/>
        </w:rPr>
        <w:t xml:space="preserve">të </w:t>
      </w:r>
      <w:r w:rsidR="00FC3E51" w:rsidRPr="00FC3E51">
        <w:rPr>
          <w:rFonts w:ascii="StobiSerif Regular" w:hAnsi="StobiSerif Regular"/>
          <w:lang w:val="mk-MK"/>
        </w:rPr>
        <w:t>shmang</w:t>
      </w:r>
      <w:r w:rsidR="00FC3E51">
        <w:rPr>
          <w:rFonts w:ascii="StobiSerif Regular" w:hAnsi="StobiSerif Regular"/>
          <w:lang w:val="sq-MK"/>
        </w:rPr>
        <w:t>jes</w:t>
      </w:r>
      <w:r w:rsidR="00FC3E51" w:rsidRPr="00FC3E51">
        <w:rPr>
          <w:rFonts w:ascii="StobiSerif Regular" w:hAnsi="StobiSerif Regular"/>
          <w:lang w:val="mk-MK"/>
        </w:rPr>
        <w:t xml:space="preserve"> </w:t>
      </w:r>
      <w:r w:rsidR="00FC3E51">
        <w:rPr>
          <w:rFonts w:ascii="StobiSerif Regular" w:hAnsi="StobiSerif Regular"/>
          <w:lang w:val="sq-MK"/>
        </w:rPr>
        <w:t xml:space="preserve">së </w:t>
      </w:r>
      <w:r w:rsidR="00FC3E51" w:rsidRPr="00FC3E51">
        <w:rPr>
          <w:rFonts w:ascii="StobiSerif Regular" w:hAnsi="StobiSerif Regular"/>
          <w:lang w:val="mk-MK"/>
        </w:rPr>
        <w:t xml:space="preserve"> diskriminimit, duke marrë parasysh nevojat individuale dhe sigurinë e nxënësit.</w:t>
      </w:r>
    </w:p>
    <w:p w14:paraId="6B697562" w14:textId="2787A593" w:rsidR="006409AA" w:rsidRPr="007620CC" w:rsidRDefault="00EE297F" w:rsidP="007620CC">
      <w:pPr>
        <w:spacing w:after="120" w:line="240" w:lineRule="auto"/>
        <w:ind w:firstLine="567"/>
        <w:contextualSpacing/>
        <w:jc w:val="both"/>
        <w:rPr>
          <w:rFonts w:ascii="StobiSerif Regular" w:hAnsi="StobiSerif Regular"/>
          <w:lang w:val="mk-MK"/>
        </w:rPr>
      </w:pPr>
      <w:r w:rsidRPr="007620CC">
        <w:rPr>
          <w:rFonts w:ascii="StobiSerif Regular" w:hAnsi="StobiSerif Regular"/>
          <w:lang w:val="mk-MK"/>
        </w:rPr>
        <w:t xml:space="preserve"> </w:t>
      </w:r>
      <w:r w:rsidR="00542358" w:rsidRPr="00542358">
        <w:rPr>
          <w:rFonts w:ascii="StobiSerif Regular" w:hAnsi="StobiSerif Regular"/>
          <w:lang w:val="mk-MK"/>
        </w:rPr>
        <w:t xml:space="preserve">Asistenti arsimor ofron mbështetje për kryerjen e detyrave </w:t>
      </w:r>
      <w:r w:rsidR="00AD1DB0">
        <w:rPr>
          <w:rFonts w:ascii="StobiSerif Regular" w:hAnsi="StobiSerif Regular"/>
          <w:lang w:val="sq-MK"/>
        </w:rPr>
        <w:t>të cilat</w:t>
      </w:r>
      <w:r w:rsidR="00542358" w:rsidRPr="00542358">
        <w:rPr>
          <w:rFonts w:ascii="StobiSerif Regular" w:hAnsi="StobiSerif Regular"/>
          <w:lang w:val="mk-MK"/>
        </w:rPr>
        <w:t xml:space="preserve"> kërkojnë komunikim, ndërveprim shoqëror, aktivitet shqisor dhe motorik, </w:t>
      </w:r>
      <w:r w:rsidR="00AD1DB0">
        <w:rPr>
          <w:rFonts w:ascii="StobiSerif Regular" w:hAnsi="StobiSerif Regular"/>
          <w:lang w:val="sq-MK"/>
        </w:rPr>
        <w:t xml:space="preserve">në </w:t>
      </w:r>
      <w:r w:rsidR="00542358" w:rsidRPr="00542358">
        <w:rPr>
          <w:rFonts w:ascii="StobiSerif Regular" w:hAnsi="StobiSerif Regular"/>
          <w:lang w:val="mk-MK"/>
        </w:rPr>
        <w:t xml:space="preserve">lëvizje, </w:t>
      </w:r>
      <w:r w:rsidR="00AD1DB0" w:rsidRPr="00AD1DB0">
        <w:rPr>
          <w:rFonts w:ascii="StobiSerif Regular" w:hAnsi="StobiSerif Regular"/>
          <w:lang w:val="mk-MK"/>
        </w:rPr>
        <w:t>gjatë marrjes së ushqimit dhe pijeve</w:t>
      </w:r>
      <w:r w:rsidR="00542358" w:rsidRPr="00542358">
        <w:rPr>
          <w:rFonts w:ascii="StobiSerif Regular" w:hAnsi="StobiSerif Regular"/>
          <w:lang w:val="mk-MK"/>
        </w:rPr>
        <w:t xml:space="preserve">, </w:t>
      </w:r>
      <w:r w:rsidR="00AD1DB0">
        <w:rPr>
          <w:rFonts w:ascii="StobiSerif Regular" w:hAnsi="StobiSerif Regular"/>
          <w:lang w:val="sq-MK"/>
        </w:rPr>
        <w:t xml:space="preserve">gjatë </w:t>
      </w:r>
      <w:r w:rsidR="00542358" w:rsidRPr="00542358">
        <w:rPr>
          <w:rFonts w:ascii="StobiSerif Regular" w:hAnsi="StobiSerif Regular"/>
          <w:lang w:val="mk-MK"/>
        </w:rPr>
        <w:t>përvetësimi</w:t>
      </w:r>
      <w:r w:rsidR="00AD1DB0">
        <w:rPr>
          <w:rFonts w:ascii="StobiSerif Regular" w:hAnsi="StobiSerif Regular"/>
          <w:lang w:val="sq-MK"/>
        </w:rPr>
        <w:t>t</w:t>
      </w:r>
      <w:r w:rsidR="00542358" w:rsidRPr="00542358">
        <w:rPr>
          <w:rFonts w:ascii="StobiSerif Regular" w:hAnsi="StobiSerif Regular"/>
          <w:lang w:val="mk-MK"/>
        </w:rPr>
        <w:t xml:space="preserve"> dhe kryerje</w:t>
      </w:r>
      <w:r w:rsidR="00AD1DB0">
        <w:rPr>
          <w:rFonts w:ascii="StobiSerif Regular" w:hAnsi="StobiSerif Regular"/>
          <w:lang w:val="sq-MK"/>
        </w:rPr>
        <w:t>s</w:t>
      </w:r>
      <w:r w:rsidR="00542358" w:rsidRPr="00542358">
        <w:rPr>
          <w:rFonts w:ascii="StobiSerif Regular" w:hAnsi="StobiSerif Regular"/>
          <w:lang w:val="mk-MK"/>
        </w:rPr>
        <w:t xml:space="preserve"> </w:t>
      </w:r>
      <w:r w:rsidR="00AD1DB0">
        <w:rPr>
          <w:rFonts w:ascii="StobiSerif Regular" w:hAnsi="StobiSerif Regular"/>
          <w:lang w:val="sq-MK"/>
        </w:rPr>
        <w:t>së</w:t>
      </w:r>
      <w:r w:rsidR="00542358" w:rsidRPr="00542358">
        <w:rPr>
          <w:rFonts w:ascii="StobiSerif Regular" w:hAnsi="StobiSerif Regular"/>
          <w:lang w:val="mk-MK"/>
        </w:rPr>
        <w:t xml:space="preserve"> nevojave higjienike të nxënësit dhe detyra </w:t>
      </w:r>
      <w:r w:rsidR="00AD1DB0" w:rsidRPr="00AD1DB0">
        <w:rPr>
          <w:rFonts w:ascii="StobiSerif Regular" w:hAnsi="StobiSerif Regular"/>
          <w:lang w:val="mk-MK"/>
        </w:rPr>
        <w:t>të tjera të punës</w:t>
      </w:r>
      <w:r w:rsidR="00AD1DB0">
        <w:rPr>
          <w:rFonts w:ascii="StobiSerif Regular" w:hAnsi="StobiSerif Regular"/>
          <w:lang w:val="sq-MK"/>
        </w:rPr>
        <w:t xml:space="preserve"> </w:t>
      </w:r>
      <w:r w:rsidR="00542358" w:rsidRPr="00542358">
        <w:rPr>
          <w:rFonts w:ascii="StobiSerif Regular" w:hAnsi="StobiSerif Regular"/>
          <w:lang w:val="mk-MK"/>
        </w:rPr>
        <w:t>në përputhje me nevojat individuale të nxënësit</w:t>
      </w:r>
      <w:r w:rsidR="006409AA" w:rsidRPr="007620CC">
        <w:rPr>
          <w:rFonts w:ascii="StobiSerif Regular" w:hAnsi="StobiSerif Regular"/>
          <w:lang w:val="mk-MK"/>
        </w:rPr>
        <w:t>.</w:t>
      </w:r>
    </w:p>
    <w:p w14:paraId="731EE2A4" w14:textId="74FE148A" w:rsidR="00F06BEF" w:rsidRDefault="006409AA" w:rsidP="007620CC">
      <w:pPr>
        <w:spacing w:after="120" w:line="240" w:lineRule="auto"/>
        <w:contextualSpacing/>
        <w:jc w:val="both"/>
        <w:rPr>
          <w:rFonts w:ascii="StobiSerif Regular" w:hAnsi="StobiSerif Regular"/>
          <w:lang w:val="mk-MK"/>
        </w:rPr>
      </w:pPr>
      <w:r w:rsidRPr="007620CC">
        <w:rPr>
          <w:rFonts w:ascii="StobiSerif Regular" w:hAnsi="StobiSerif Regular"/>
          <w:lang w:val="mk-MK"/>
        </w:rPr>
        <w:t xml:space="preserve">          </w:t>
      </w:r>
      <w:r w:rsidR="00EE297F" w:rsidRPr="007620CC">
        <w:rPr>
          <w:rFonts w:ascii="StobiSerif Regular" w:hAnsi="StobiSerif Regular"/>
          <w:lang w:val="mk-MK"/>
        </w:rPr>
        <w:t xml:space="preserve"> </w:t>
      </w:r>
      <w:r w:rsidR="00AD1DB0" w:rsidRPr="00AD1DB0">
        <w:rPr>
          <w:rFonts w:ascii="StobiSerif Regular" w:hAnsi="StobiSerif Regular"/>
        </w:rPr>
        <w:t>Në rrethana të jashtëzakonshme, sipas Ligjit për Arsimin e Mesëm, asistenti arsimor ofron mbështetje përmes mësimit në distancë</w:t>
      </w:r>
      <w:r w:rsidR="00D02BCB" w:rsidRPr="007620CC">
        <w:rPr>
          <w:rFonts w:ascii="StobiSerif Regular" w:hAnsi="StobiSerif Regular"/>
        </w:rPr>
        <w:t xml:space="preserve">. </w:t>
      </w:r>
    </w:p>
    <w:p w14:paraId="0829D09D" w14:textId="77777777" w:rsidR="00AA250F" w:rsidRPr="00AA250F" w:rsidRDefault="00AA250F" w:rsidP="007620CC">
      <w:pPr>
        <w:spacing w:after="120" w:line="240" w:lineRule="auto"/>
        <w:contextualSpacing/>
        <w:jc w:val="both"/>
        <w:rPr>
          <w:rFonts w:ascii="StobiSerif Regular" w:hAnsi="StobiSerif Regular"/>
          <w:lang w:val="mk-MK"/>
        </w:rPr>
      </w:pPr>
    </w:p>
    <w:p w14:paraId="27BF17EB" w14:textId="77777777" w:rsidR="00FF4C79" w:rsidRPr="007620CC" w:rsidRDefault="00FF4C79" w:rsidP="007620CC">
      <w:pPr>
        <w:spacing w:after="120" w:line="240" w:lineRule="auto"/>
        <w:contextualSpacing/>
        <w:jc w:val="both"/>
        <w:rPr>
          <w:rFonts w:ascii="StobiSerif Regular" w:hAnsi="StobiSerif Regular"/>
          <w:lang w:val="mk-MK"/>
        </w:rPr>
      </w:pPr>
    </w:p>
    <w:p w14:paraId="34C894B9" w14:textId="431F4526" w:rsidR="00D02BCB" w:rsidRPr="007620CC" w:rsidRDefault="00AD1DB0" w:rsidP="007620CC">
      <w:pPr>
        <w:spacing w:after="120" w:line="240" w:lineRule="auto"/>
        <w:contextualSpacing/>
        <w:jc w:val="center"/>
        <w:rPr>
          <w:rFonts w:ascii="StobiSerif Regular" w:hAnsi="StobiSerif Regular"/>
          <w:b/>
        </w:rPr>
      </w:pPr>
      <w:r>
        <w:rPr>
          <w:rFonts w:ascii="StobiSerif Regular" w:hAnsi="StobiSerif Regular"/>
          <w:b/>
          <w:lang w:val="sq-MK"/>
        </w:rPr>
        <w:t xml:space="preserve"> Neni </w:t>
      </w:r>
      <w:r w:rsidR="00D02BCB" w:rsidRPr="007620CC">
        <w:rPr>
          <w:rFonts w:ascii="StobiSerif Regular" w:hAnsi="StobiSerif Regular"/>
          <w:b/>
        </w:rPr>
        <w:t>7</w:t>
      </w:r>
    </w:p>
    <w:p w14:paraId="681E70B3" w14:textId="3514F776" w:rsidR="006A3D79" w:rsidRPr="006A3D79" w:rsidRDefault="006A3D79" w:rsidP="006A3D79">
      <w:pPr>
        <w:spacing w:after="120" w:line="240" w:lineRule="auto"/>
        <w:contextualSpacing/>
        <w:jc w:val="both"/>
        <w:rPr>
          <w:rFonts w:ascii="StobiSerif Regular" w:hAnsi="StobiSerif Regular"/>
          <w:lang w:val="mk-MK"/>
        </w:rPr>
      </w:pPr>
      <w:r>
        <w:rPr>
          <w:rFonts w:ascii="StobiSerif Regular" w:hAnsi="StobiSerif Regular"/>
          <w:lang w:val="mk-MK"/>
        </w:rPr>
        <w:t xml:space="preserve">               </w:t>
      </w:r>
      <w:r w:rsidR="00AD1DB0">
        <w:rPr>
          <w:rFonts w:ascii="StobiSerif Regular" w:hAnsi="StobiSerif Regular"/>
          <w:lang w:val="sq-MK"/>
        </w:rPr>
        <w:t xml:space="preserve">Në një </w:t>
      </w:r>
      <w:r w:rsidRPr="006A3D79">
        <w:rPr>
          <w:rFonts w:ascii="StobiSerif Regular" w:hAnsi="StobiSerif Regular"/>
          <w:lang w:val="mk-MK"/>
        </w:rPr>
        <w:t xml:space="preserve"> </w:t>
      </w:r>
      <w:r w:rsidR="00AD1DB0" w:rsidRPr="00AD1DB0">
        <w:rPr>
          <w:rFonts w:ascii="StobiSerif Regular" w:hAnsi="StobiSerif Regular"/>
          <w:lang w:val="mk-MK"/>
        </w:rPr>
        <w:t>paralele mund të ketë vetëm një asistent të arsimuar</w:t>
      </w:r>
      <w:r w:rsidRPr="006A3D79">
        <w:rPr>
          <w:rFonts w:ascii="StobiSerif Regular" w:hAnsi="StobiSerif Regular"/>
          <w:lang w:val="mk-MK"/>
        </w:rPr>
        <w:t>.</w:t>
      </w:r>
    </w:p>
    <w:p w14:paraId="1131E1C9" w14:textId="40BD273E" w:rsidR="006A3D79" w:rsidRDefault="006A3D79" w:rsidP="006A3D79">
      <w:pPr>
        <w:spacing w:after="120" w:line="240" w:lineRule="auto"/>
        <w:contextualSpacing/>
        <w:jc w:val="both"/>
        <w:rPr>
          <w:rFonts w:ascii="StobiSerif Regular" w:hAnsi="StobiSerif Regular"/>
          <w:lang w:val="mk-MK"/>
        </w:rPr>
      </w:pPr>
      <w:r>
        <w:rPr>
          <w:rFonts w:ascii="StobiSerif Regular" w:hAnsi="StobiSerif Regular"/>
          <w:lang w:val="mk-MK"/>
        </w:rPr>
        <w:t xml:space="preserve">               </w:t>
      </w:r>
      <w:r w:rsidR="00AD1DB0" w:rsidRPr="00AD1DB0">
        <w:rPr>
          <w:rFonts w:ascii="StobiSerif Regular" w:hAnsi="StobiSerif Regular"/>
          <w:lang w:val="mk-MK"/>
        </w:rPr>
        <w:t xml:space="preserve">Asistenti arsimor </w:t>
      </w:r>
      <w:r w:rsidR="00AD1DB0">
        <w:rPr>
          <w:rFonts w:ascii="StobiSerif Regular" w:hAnsi="StobiSerif Regular"/>
          <w:lang w:val="sq-MK"/>
        </w:rPr>
        <w:t>siguron</w:t>
      </w:r>
      <w:r w:rsidR="00AD1DB0" w:rsidRPr="00AD1DB0">
        <w:rPr>
          <w:rFonts w:ascii="StobiSerif Regular" w:hAnsi="StobiSerif Regular"/>
          <w:lang w:val="mk-MK"/>
        </w:rPr>
        <w:t xml:space="preserve"> mbështetje për një deri në tre </w:t>
      </w:r>
      <w:bookmarkStart w:id="0" w:name="_Hlk200539397"/>
      <w:r w:rsidR="00AD1DB0" w:rsidRPr="00AD1DB0">
        <w:rPr>
          <w:rFonts w:ascii="StobiSerif Regular" w:hAnsi="StobiSerif Regular"/>
          <w:lang w:val="mk-MK"/>
        </w:rPr>
        <w:t>nxënës</w:t>
      </w:r>
      <w:bookmarkEnd w:id="0"/>
      <w:r w:rsidR="00AD1DB0" w:rsidRPr="00AD1DB0">
        <w:rPr>
          <w:rFonts w:ascii="StobiSerif Regular" w:hAnsi="StobiSerif Regular"/>
          <w:lang w:val="mk-MK"/>
        </w:rPr>
        <w:t xml:space="preserve"> me aftësi të kufizuara në të njëjtën paralele ose</w:t>
      </w:r>
      <w:r w:rsidR="00AD1DB0">
        <w:rPr>
          <w:rFonts w:ascii="StobiSerif Regular" w:hAnsi="StobiSerif Regular"/>
          <w:lang w:val="sq-MK"/>
        </w:rPr>
        <w:t xml:space="preserve"> në paralele</w:t>
      </w:r>
      <w:r w:rsidR="00AD1DB0" w:rsidRPr="00AD1DB0">
        <w:rPr>
          <w:rFonts w:ascii="StobiSerif Regular" w:hAnsi="StobiSerif Regular"/>
          <w:lang w:val="mk-MK"/>
        </w:rPr>
        <w:t xml:space="preserve"> të ndryshme, në varësi të nevojave individuale të nxënësve.</w:t>
      </w:r>
    </w:p>
    <w:p w14:paraId="2B82B6DE" w14:textId="0B8C1215" w:rsidR="00B5022B" w:rsidRPr="007620CC" w:rsidRDefault="006409AA" w:rsidP="006A3D79">
      <w:pPr>
        <w:spacing w:after="120" w:line="240" w:lineRule="auto"/>
        <w:contextualSpacing/>
        <w:jc w:val="both"/>
        <w:rPr>
          <w:rFonts w:ascii="StobiSerif Regular" w:hAnsi="StobiSerif Regular"/>
          <w:lang w:val="mk-MK"/>
        </w:rPr>
      </w:pPr>
      <w:r w:rsidRPr="007620CC">
        <w:rPr>
          <w:rFonts w:ascii="StobiSerif Regular" w:hAnsi="StobiSerif Regular"/>
          <w:lang w:val="mk-MK"/>
        </w:rPr>
        <w:t xml:space="preserve">        </w:t>
      </w:r>
      <w:r w:rsidR="00C40B5C" w:rsidRPr="007620CC">
        <w:rPr>
          <w:rFonts w:ascii="StobiSerif Regular" w:hAnsi="StobiSerif Regular"/>
          <w:lang w:val="mk-MK"/>
        </w:rPr>
        <w:t xml:space="preserve">  </w:t>
      </w:r>
      <w:r w:rsidR="006A3D79">
        <w:rPr>
          <w:rFonts w:ascii="StobiSerif Regular" w:hAnsi="StobiSerif Regular"/>
          <w:lang w:val="mk-MK"/>
        </w:rPr>
        <w:t xml:space="preserve">    </w:t>
      </w:r>
      <w:r w:rsidR="00C40B5C" w:rsidRPr="007620CC">
        <w:rPr>
          <w:rFonts w:ascii="StobiSerif Regular" w:hAnsi="StobiSerif Regular"/>
          <w:lang w:val="mk-MK"/>
        </w:rPr>
        <w:t xml:space="preserve"> </w:t>
      </w:r>
      <w:r w:rsidR="00AD1DB0" w:rsidRPr="00AD1DB0">
        <w:rPr>
          <w:rFonts w:ascii="StobiSerif Regular" w:hAnsi="StobiSerif Regular"/>
        </w:rPr>
        <w:t xml:space="preserve">Asistenti arsimor ofron mbështetje për të gjithë nxënësit </w:t>
      </w:r>
      <w:r w:rsidR="00AD1DB0">
        <w:rPr>
          <w:rFonts w:ascii="StobiSerif Regular" w:hAnsi="StobiSerif Regular"/>
          <w:lang w:val="sq-MK"/>
        </w:rPr>
        <w:t xml:space="preserve">në </w:t>
      </w:r>
      <w:proofErr w:type="gramStart"/>
      <w:r w:rsidR="00AD1DB0">
        <w:rPr>
          <w:rFonts w:ascii="StobiSerif Regular" w:hAnsi="StobiSerif Regular"/>
          <w:lang w:val="sq-MK"/>
        </w:rPr>
        <w:t xml:space="preserve">paralele </w:t>
      </w:r>
      <w:r w:rsidR="00C046EF" w:rsidRPr="007620CC">
        <w:rPr>
          <w:rFonts w:ascii="StobiSerif Regular" w:hAnsi="StobiSerif Regular"/>
        </w:rPr>
        <w:t xml:space="preserve"> </w:t>
      </w:r>
      <w:r w:rsidR="00AD1DB0" w:rsidRPr="00AD1DB0">
        <w:rPr>
          <w:rFonts w:ascii="StobiSerif Regular" w:hAnsi="StobiSerif Regular"/>
        </w:rPr>
        <w:t>që</w:t>
      </w:r>
      <w:proofErr w:type="gramEnd"/>
      <w:r w:rsidR="00AD1DB0" w:rsidRPr="00AD1DB0">
        <w:rPr>
          <w:rFonts w:ascii="StobiSerif Regular" w:hAnsi="StobiSerif Regular"/>
        </w:rPr>
        <w:t xml:space="preserve"> kanë nevojë për ndihmë arsimore, pa diskriminuar nxënës të caktuar</w:t>
      </w:r>
      <w:r w:rsidR="00C046EF" w:rsidRPr="007620CC">
        <w:rPr>
          <w:rFonts w:ascii="StobiSerif Regular" w:hAnsi="StobiSerif Regular"/>
        </w:rPr>
        <w:t xml:space="preserve">. </w:t>
      </w:r>
      <w:r w:rsidR="00C046EF" w:rsidRPr="007620CC">
        <w:rPr>
          <w:rFonts w:ascii="StobiSerif Regular" w:hAnsi="StobiSerif Regular"/>
          <w:lang w:val="mk-MK"/>
        </w:rPr>
        <w:t xml:space="preserve"> </w:t>
      </w:r>
    </w:p>
    <w:p w14:paraId="3E932CCB" w14:textId="5D59FC4C" w:rsidR="007620CC" w:rsidRDefault="00AD1DB0" w:rsidP="00CA5FF4">
      <w:pPr>
        <w:spacing w:after="120" w:line="240" w:lineRule="auto"/>
        <w:ind w:firstLine="720"/>
        <w:contextualSpacing/>
        <w:jc w:val="both"/>
        <w:rPr>
          <w:rFonts w:ascii="StobiSerif Regular" w:hAnsi="StobiSerif Regular"/>
          <w:lang w:val="mk-MK"/>
        </w:rPr>
      </w:pPr>
      <w:r w:rsidRPr="00AD1DB0">
        <w:rPr>
          <w:rFonts w:ascii="StobiSerif Regular" w:hAnsi="StobiSerif Regular"/>
        </w:rPr>
        <w:t xml:space="preserve">Asistenti arsimor ofron mbështetje si për </w:t>
      </w:r>
      <w:proofErr w:type="gramStart"/>
      <w:r w:rsidRPr="00AD1DB0">
        <w:rPr>
          <w:rFonts w:ascii="StobiSerif Regular" w:hAnsi="StobiSerif Regular"/>
        </w:rPr>
        <w:t>mës</w:t>
      </w:r>
      <w:r w:rsidR="006C711E">
        <w:rPr>
          <w:rFonts w:ascii="StobiSerif Regular" w:hAnsi="StobiSerif Regular"/>
          <w:lang w:val="sq-MK"/>
        </w:rPr>
        <w:t>imdhënë</w:t>
      </w:r>
      <w:r w:rsidRPr="00AD1DB0">
        <w:rPr>
          <w:rFonts w:ascii="StobiSerif Regular" w:hAnsi="StobiSerif Regular"/>
        </w:rPr>
        <w:t xml:space="preserve">sin </w:t>
      </w:r>
      <w:r w:rsidR="006C711E">
        <w:rPr>
          <w:rFonts w:ascii="StobiSerif Regular" w:hAnsi="StobiSerif Regular"/>
          <w:lang w:val="sq-MK"/>
        </w:rPr>
        <w:t xml:space="preserve"> po</w:t>
      </w:r>
      <w:r w:rsidRPr="00AD1DB0">
        <w:rPr>
          <w:rFonts w:ascii="StobiSerif Regular" w:hAnsi="StobiSerif Regular"/>
        </w:rPr>
        <w:t>ashtu</w:t>
      </w:r>
      <w:proofErr w:type="gramEnd"/>
      <w:r w:rsidRPr="00AD1DB0">
        <w:rPr>
          <w:rFonts w:ascii="StobiSerif Regular" w:hAnsi="StobiSerif Regular"/>
        </w:rPr>
        <w:t xml:space="preserve"> edhe për të gjithë klasën, varësisht nga nevoja.</w:t>
      </w:r>
    </w:p>
    <w:p w14:paraId="7BA70691" w14:textId="77777777" w:rsidR="00CA5FF4" w:rsidRPr="00CA5FF4" w:rsidRDefault="00CA5FF4" w:rsidP="00CA5FF4">
      <w:pPr>
        <w:spacing w:after="120" w:line="240" w:lineRule="auto"/>
        <w:ind w:firstLine="720"/>
        <w:contextualSpacing/>
        <w:jc w:val="both"/>
        <w:rPr>
          <w:rFonts w:ascii="StobiSerif Regular" w:hAnsi="StobiSerif Regular"/>
          <w:b/>
          <w:lang w:val="mk-MK"/>
        </w:rPr>
      </w:pPr>
    </w:p>
    <w:p w14:paraId="332693D2" w14:textId="323CCD84" w:rsidR="00C40B5C" w:rsidRPr="007620CC" w:rsidRDefault="006C711E" w:rsidP="007620CC">
      <w:pPr>
        <w:spacing w:after="120" w:line="240" w:lineRule="auto"/>
        <w:contextualSpacing/>
        <w:jc w:val="center"/>
        <w:rPr>
          <w:rFonts w:ascii="StobiSerif Regular" w:hAnsi="StobiSerif Regular"/>
          <w:b/>
          <w:lang w:val="mk-MK"/>
        </w:rPr>
      </w:pPr>
      <w:r>
        <w:rPr>
          <w:rFonts w:ascii="StobiSerif Regular" w:hAnsi="StobiSerif Regular"/>
          <w:b/>
          <w:lang w:val="sq-MK"/>
        </w:rPr>
        <w:t>Neni</w:t>
      </w:r>
      <w:r w:rsidR="00D02BCB" w:rsidRPr="007620CC">
        <w:rPr>
          <w:rFonts w:ascii="StobiSerif Regular" w:hAnsi="StobiSerif Regular"/>
          <w:b/>
        </w:rPr>
        <w:t xml:space="preserve"> 8</w:t>
      </w:r>
    </w:p>
    <w:p w14:paraId="70B58D2C" w14:textId="71F9D9E6" w:rsidR="00D02BCB" w:rsidRPr="007620CC" w:rsidRDefault="00C40B5C" w:rsidP="007620CC">
      <w:pPr>
        <w:spacing w:after="120" w:line="240" w:lineRule="auto"/>
        <w:contextualSpacing/>
        <w:jc w:val="both"/>
        <w:rPr>
          <w:rFonts w:ascii="StobiSerif Regular" w:hAnsi="StobiSerif Regular"/>
        </w:rPr>
      </w:pPr>
      <w:r w:rsidRPr="007620CC">
        <w:rPr>
          <w:rFonts w:ascii="StobiSerif Regular" w:hAnsi="StobiSerif Regular"/>
          <w:lang w:val="mk-MK"/>
        </w:rPr>
        <w:t xml:space="preserve">      </w:t>
      </w:r>
      <w:r w:rsidR="00EE297F" w:rsidRPr="007620CC">
        <w:rPr>
          <w:rFonts w:ascii="StobiSerif Regular" w:hAnsi="StobiSerif Regular"/>
          <w:lang w:val="mk-MK"/>
        </w:rPr>
        <w:t xml:space="preserve">      </w:t>
      </w:r>
      <w:r w:rsidR="006C711E" w:rsidRPr="006C711E">
        <w:rPr>
          <w:rFonts w:ascii="StobiSerif Regular" w:hAnsi="StobiSerif Regular"/>
        </w:rPr>
        <w:t xml:space="preserve">Kompetencat për një asistent të arsimuar përfshijnë njohuritë bazë, aftësitë dhe aftësitë e grupuara në katër fushat </w:t>
      </w:r>
      <w:r w:rsidR="006C711E">
        <w:rPr>
          <w:rFonts w:ascii="StobiSerif Regular" w:hAnsi="StobiSerif Regular"/>
          <w:lang w:val="sq-MK"/>
        </w:rPr>
        <w:t>në vijim</w:t>
      </w:r>
      <w:r w:rsidR="00D02BCB" w:rsidRPr="007620CC">
        <w:rPr>
          <w:rFonts w:ascii="StobiSerif Regular" w:hAnsi="StobiSerif Regular"/>
        </w:rPr>
        <w:t>:</w:t>
      </w:r>
    </w:p>
    <w:p w14:paraId="373EC9BF" w14:textId="77777777" w:rsidR="006C711E" w:rsidRPr="006C711E" w:rsidRDefault="00D02BCB" w:rsidP="006C711E">
      <w:pPr>
        <w:spacing w:after="120" w:line="240" w:lineRule="auto"/>
        <w:contextualSpacing/>
        <w:jc w:val="both"/>
        <w:rPr>
          <w:rFonts w:ascii="StobiSerif Regular" w:hAnsi="StobiSerif Regular"/>
        </w:rPr>
      </w:pPr>
      <w:r w:rsidRPr="007620CC">
        <w:rPr>
          <w:rFonts w:ascii="StobiSerif Regular" w:hAnsi="StobiSerif Regular"/>
        </w:rPr>
        <w:t>1.</w:t>
      </w:r>
      <w:r w:rsidR="004A7F8C" w:rsidRPr="007620CC">
        <w:rPr>
          <w:rFonts w:ascii="StobiSerif Regular" w:hAnsi="StobiSerif Regular"/>
          <w:lang w:val="mk-MK"/>
        </w:rPr>
        <w:t xml:space="preserve"> </w:t>
      </w:r>
      <w:r w:rsidR="006C711E" w:rsidRPr="006C711E">
        <w:rPr>
          <w:rFonts w:ascii="StobiSerif Regular" w:hAnsi="StobiSerif Regular"/>
        </w:rPr>
        <w:t>Mbështetje e drejtpërdrejtë për nxënësit me aftësi të kufizuara;</w:t>
      </w:r>
    </w:p>
    <w:p w14:paraId="13757B0D" w14:textId="1929518E" w:rsidR="00D02BCB" w:rsidRPr="007620CC" w:rsidRDefault="006C711E" w:rsidP="006C711E">
      <w:pPr>
        <w:spacing w:after="120" w:line="240" w:lineRule="auto"/>
        <w:contextualSpacing/>
        <w:jc w:val="both"/>
        <w:rPr>
          <w:rFonts w:ascii="StobiSerif Regular" w:hAnsi="StobiSerif Regular"/>
        </w:rPr>
      </w:pPr>
      <w:r w:rsidRPr="006C711E">
        <w:rPr>
          <w:rFonts w:ascii="StobiSerif Regular" w:hAnsi="StobiSerif Regular"/>
        </w:rPr>
        <w:t>2. Bashkëpunim me prindërit/kujdestarët</w:t>
      </w:r>
      <w:r w:rsidR="00D02BCB" w:rsidRPr="007620CC">
        <w:rPr>
          <w:rFonts w:ascii="StobiSerif Regular" w:hAnsi="StobiSerif Regular"/>
        </w:rPr>
        <w:t>;</w:t>
      </w:r>
    </w:p>
    <w:p w14:paraId="1CFE5CB2" w14:textId="29CE60A6" w:rsidR="00D02BCB" w:rsidRPr="007620CC" w:rsidRDefault="00D02BCB" w:rsidP="007620CC">
      <w:pPr>
        <w:spacing w:after="120" w:line="240" w:lineRule="auto"/>
        <w:contextualSpacing/>
        <w:jc w:val="both"/>
        <w:rPr>
          <w:rFonts w:ascii="StobiSerif Regular" w:hAnsi="StobiSerif Regular"/>
        </w:rPr>
      </w:pPr>
      <w:r w:rsidRPr="007620CC">
        <w:rPr>
          <w:rFonts w:ascii="StobiSerif Regular" w:hAnsi="StobiSerif Regular"/>
        </w:rPr>
        <w:lastRenderedPageBreak/>
        <w:t>3.</w:t>
      </w:r>
      <w:r w:rsidR="004A7F8C" w:rsidRPr="007620CC">
        <w:rPr>
          <w:rFonts w:ascii="StobiSerif Regular" w:hAnsi="StobiSerif Regular"/>
          <w:lang w:val="mk-MK"/>
        </w:rPr>
        <w:t xml:space="preserve"> </w:t>
      </w:r>
      <w:r w:rsidR="00331DAF" w:rsidRPr="00331DAF">
        <w:rPr>
          <w:rFonts w:ascii="StobiSerif Regular" w:hAnsi="StobiSerif Regular"/>
        </w:rPr>
        <w:t>Bashkëpunimi me mës</w:t>
      </w:r>
      <w:r w:rsidR="00331DAF">
        <w:rPr>
          <w:rFonts w:ascii="StobiSerif Regular" w:hAnsi="StobiSerif Regular"/>
          <w:lang w:val="sq-MK"/>
        </w:rPr>
        <w:t>imdhënë</w:t>
      </w:r>
      <w:r w:rsidR="00331DAF" w:rsidRPr="00331DAF">
        <w:rPr>
          <w:rFonts w:ascii="StobiSerif Regular" w:hAnsi="StobiSerif Regular"/>
        </w:rPr>
        <w:t>sit</w:t>
      </w:r>
      <w:r w:rsidRPr="007620CC">
        <w:rPr>
          <w:rFonts w:ascii="StobiSerif Regular" w:hAnsi="StobiSerif Regular"/>
        </w:rPr>
        <w:t>;</w:t>
      </w:r>
    </w:p>
    <w:p w14:paraId="6536CA44" w14:textId="68B8845E" w:rsidR="00D02BCB" w:rsidRDefault="00D02BCB" w:rsidP="007620CC">
      <w:pPr>
        <w:spacing w:after="120" w:line="240" w:lineRule="auto"/>
        <w:contextualSpacing/>
        <w:jc w:val="both"/>
        <w:rPr>
          <w:rFonts w:ascii="StobiSerif Regular" w:hAnsi="StobiSerif Regular"/>
          <w:lang w:val="mk-MK"/>
        </w:rPr>
      </w:pPr>
      <w:r w:rsidRPr="007620CC">
        <w:rPr>
          <w:rFonts w:ascii="StobiSerif Regular" w:hAnsi="StobiSerif Regular"/>
        </w:rPr>
        <w:t>4.</w:t>
      </w:r>
      <w:r w:rsidR="004A7F8C" w:rsidRPr="007620CC">
        <w:rPr>
          <w:rFonts w:ascii="StobiSerif Regular" w:hAnsi="StobiSerif Regular"/>
          <w:lang w:val="mk-MK"/>
        </w:rPr>
        <w:t xml:space="preserve"> </w:t>
      </w:r>
      <w:r w:rsidR="00331DAF" w:rsidRPr="00331DAF">
        <w:rPr>
          <w:rFonts w:ascii="StobiSerif Regular" w:hAnsi="StobiSerif Regular"/>
        </w:rPr>
        <w:t xml:space="preserve">Bashkëpunimi me </w:t>
      </w:r>
      <w:r w:rsidR="00331DAF">
        <w:rPr>
          <w:rFonts w:ascii="StobiSerif Regular" w:hAnsi="StobiSerif Regular"/>
          <w:lang w:val="sq-MK"/>
        </w:rPr>
        <w:t>bashkëpunëtorë</w:t>
      </w:r>
      <w:r w:rsidR="00331DAF" w:rsidRPr="00331DAF">
        <w:rPr>
          <w:rFonts w:ascii="StobiSerif Regular" w:hAnsi="StobiSerif Regular"/>
        </w:rPr>
        <w:t xml:space="preserve"> profesionalë të shkollës së mesme dhe bashkëpunëtorë profesionalë të shkollës së mesme shtetërore me qendrën e burimeve.</w:t>
      </w:r>
    </w:p>
    <w:p w14:paraId="6FEB060C" w14:textId="77777777" w:rsidR="00240359" w:rsidRPr="007620CC" w:rsidRDefault="00240359" w:rsidP="007620CC">
      <w:pPr>
        <w:spacing w:after="120" w:line="240" w:lineRule="auto"/>
        <w:contextualSpacing/>
        <w:rPr>
          <w:rFonts w:ascii="StobiSerif Regular" w:hAnsi="StobiSerif Regular"/>
          <w:lang w:val="mk-MK"/>
        </w:rPr>
      </w:pPr>
    </w:p>
    <w:p w14:paraId="5F3937E2" w14:textId="70C58981" w:rsidR="00C40B5C" w:rsidRPr="007620CC" w:rsidRDefault="00331DAF" w:rsidP="007620CC">
      <w:pPr>
        <w:spacing w:after="120" w:line="240" w:lineRule="auto"/>
        <w:contextualSpacing/>
        <w:jc w:val="center"/>
        <w:rPr>
          <w:rFonts w:ascii="StobiSerif Regular" w:hAnsi="StobiSerif Regular"/>
          <w:b/>
          <w:lang w:val="mk-MK"/>
        </w:rPr>
      </w:pPr>
      <w:r>
        <w:rPr>
          <w:rFonts w:ascii="StobiSerif Regular" w:hAnsi="StobiSerif Regular"/>
          <w:b/>
          <w:lang w:val="sq-MK"/>
        </w:rPr>
        <w:t>Neni</w:t>
      </w:r>
      <w:r w:rsidR="00D02BCB" w:rsidRPr="007620CC">
        <w:rPr>
          <w:rFonts w:ascii="StobiSerif Regular" w:hAnsi="StobiSerif Regular"/>
          <w:b/>
        </w:rPr>
        <w:t xml:space="preserve"> 9</w:t>
      </w:r>
    </w:p>
    <w:p w14:paraId="1EFE82DD" w14:textId="3FC20F9F" w:rsidR="00D02BCB" w:rsidRPr="007620CC" w:rsidRDefault="00C40B5C" w:rsidP="007620CC">
      <w:pPr>
        <w:spacing w:after="120" w:line="240" w:lineRule="auto"/>
        <w:contextualSpacing/>
        <w:jc w:val="both"/>
        <w:rPr>
          <w:rFonts w:ascii="StobiSerif Regular" w:hAnsi="StobiSerif Regular"/>
        </w:rPr>
      </w:pPr>
      <w:r w:rsidRPr="007620CC">
        <w:rPr>
          <w:rFonts w:ascii="StobiSerif Regular" w:hAnsi="StobiSerif Regular"/>
          <w:lang w:val="mk-MK"/>
        </w:rPr>
        <w:t xml:space="preserve">       </w:t>
      </w:r>
      <w:r w:rsidR="00EE297F" w:rsidRPr="007620CC">
        <w:rPr>
          <w:rFonts w:ascii="StobiSerif Regular" w:hAnsi="StobiSerif Regular"/>
          <w:lang w:val="mk-MK"/>
        </w:rPr>
        <w:t xml:space="preserve">      </w:t>
      </w:r>
      <w:r w:rsidR="00331DAF" w:rsidRPr="00331DAF">
        <w:rPr>
          <w:rFonts w:ascii="StobiSerif Regular" w:hAnsi="StobiSerif Regular"/>
        </w:rPr>
        <w:t xml:space="preserve">Në fushën 1. Mbështetje e drejtpërdrejtë për nxënësit me aftësi të kufizuara, </w:t>
      </w:r>
      <w:proofErr w:type="gramStart"/>
      <w:r w:rsidR="00331DAF">
        <w:rPr>
          <w:rFonts w:ascii="StobiSerif Regular" w:hAnsi="StobiSerif Regular"/>
          <w:lang w:val="sq-MK"/>
        </w:rPr>
        <w:t xml:space="preserve">përfshihen </w:t>
      </w:r>
      <w:r w:rsidR="00331DAF" w:rsidRPr="00331DAF">
        <w:rPr>
          <w:rFonts w:ascii="StobiSerif Regular" w:hAnsi="StobiSerif Regular"/>
        </w:rPr>
        <w:t xml:space="preserve"> katër</w:t>
      </w:r>
      <w:proofErr w:type="gramEnd"/>
      <w:r w:rsidR="00331DAF" w:rsidRPr="00331DAF">
        <w:rPr>
          <w:rFonts w:ascii="StobiSerif Regular" w:hAnsi="StobiSerif Regular"/>
        </w:rPr>
        <w:t xml:space="preserve"> nënfusha:</w:t>
      </w:r>
    </w:p>
    <w:p w14:paraId="7A28A193" w14:textId="77777777" w:rsidR="00281C0D" w:rsidRPr="00281C0D" w:rsidRDefault="00D02BCB" w:rsidP="00281C0D">
      <w:pPr>
        <w:spacing w:after="120" w:line="240" w:lineRule="auto"/>
        <w:contextualSpacing/>
        <w:jc w:val="both"/>
        <w:rPr>
          <w:rFonts w:ascii="StobiSerif Regular" w:hAnsi="StobiSerif Regular"/>
        </w:rPr>
      </w:pPr>
      <w:r w:rsidRPr="007620CC">
        <w:rPr>
          <w:rFonts w:ascii="StobiSerif Regular" w:hAnsi="StobiSerif Regular"/>
        </w:rPr>
        <w:t>1.</w:t>
      </w:r>
      <w:r w:rsidR="004A7F8C" w:rsidRPr="007620CC">
        <w:rPr>
          <w:rFonts w:ascii="StobiSerif Regular" w:hAnsi="StobiSerif Regular"/>
          <w:lang w:val="mk-MK"/>
        </w:rPr>
        <w:t xml:space="preserve"> </w:t>
      </w:r>
      <w:r w:rsidR="00281C0D" w:rsidRPr="00281C0D">
        <w:rPr>
          <w:rFonts w:ascii="StobiSerif Regular" w:hAnsi="StobiSerif Regular"/>
        </w:rPr>
        <w:t>Aktivitetet dhe detyrat shkollore;</w:t>
      </w:r>
    </w:p>
    <w:p w14:paraId="03CB733A" w14:textId="77777777" w:rsidR="00281C0D" w:rsidRPr="00281C0D" w:rsidRDefault="00281C0D" w:rsidP="00281C0D">
      <w:pPr>
        <w:spacing w:after="120" w:line="240" w:lineRule="auto"/>
        <w:contextualSpacing/>
        <w:jc w:val="both"/>
        <w:rPr>
          <w:rFonts w:ascii="StobiSerif Regular" w:hAnsi="StobiSerif Regular"/>
        </w:rPr>
      </w:pPr>
      <w:r w:rsidRPr="00281C0D">
        <w:rPr>
          <w:rFonts w:ascii="StobiSerif Regular" w:hAnsi="StobiSerif Regular"/>
        </w:rPr>
        <w:t>2. Komunikimi, ndërveprimi dhe përfshirja sociale;</w:t>
      </w:r>
    </w:p>
    <w:p w14:paraId="2F101E0F" w14:textId="6E891844" w:rsidR="00281C0D" w:rsidRPr="00281C0D" w:rsidRDefault="00281C0D" w:rsidP="00281C0D">
      <w:pPr>
        <w:spacing w:after="120" w:line="240" w:lineRule="auto"/>
        <w:contextualSpacing/>
        <w:jc w:val="both"/>
        <w:rPr>
          <w:rFonts w:ascii="StobiSerif Regular" w:hAnsi="StobiSerif Regular"/>
        </w:rPr>
      </w:pPr>
      <w:r w:rsidRPr="00281C0D">
        <w:rPr>
          <w:rFonts w:ascii="StobiSerif Regular" w:hAnsi="StobiSerif Regular"/>
        </w:rPr>
        <w:t>3. Lëviz</w:t>
      </w:r>
      <w:r>
        <w:rPr>
          <w:rFonts w:ascii="StobiSerif Regular" w:hAnsi="StobiSerif Regular"/>
          <w:lang w:val="sq-MK"/>
        </w:rPr>
        <w:t>shmëria</w:t>
      </w:r>
      <w:r w:rsidRPr="00281C0D">
        <w:rPr>
          <w:rFonts w:ascii="StobiSerif Regular" w:hAnsi="StobiSerif Regular"/>
        </w:rPr>
        <w:t>, përdorimi i ndihmave, orientimi në hapësirë;</w:t>
      </w:r>
    </w:p>
    <w:p w14:paraId="7DE7629F" w14:textId="1EAE5DBC" w:rsidR="00D02BCB" w:rsidRPr="007620CC" w:rsidRDefault="00281C0D" w:rsidP="00281C0D">
      <w:pPr>
        <w:spacing w:after="120" w:line="240" w:lineRule="auto"/>
        <w:contextualSpacing/>
        <w:jc w:val="both"/>
        <w:rPr>
          <w:rFonts w:ascii="StobiSerif Regular" w:hAnsi="StobiSerif Regular"/>
          <w:lang w:val="mk-MK"/>
        </w:rPr>
      </w:pPr>
      <w:r w:rsidRPr="00281C0D">
        <w:rPr>
          <w:rFonts w:ascii="StobiSerif Regular" w:hAnsi="StobiSerif Regular"/>
        </w:rPr>
        <w:t xml:space="preserve">4. </w:t>
      </w:r>
      <w:r>
        <w:rPr>
          <w:rFonts w:ascii="StobiSerif Regular" w:hAnsi="StobiSerif Regular"/>
          <w:lang w:val="sq-MK"/>
        </w:rPr>
        <w:t>K</w:t>
      </w:r>
      <w:r w:rsidRPr="00281C0D">
        <w:rPr>
          <w:rFonts w:ascii="StobiSerif Regular" w:hAnsi="StobiSerif Regular"/>
        </w:rPr>
        <w:t>ujdes</w:t>
      </w:r>
      <w:r>
        <w:rPr>
          <w:rFonts w:ascii="StobiSerif Regular" w:hAnsi="StobiSerif Regular"/>
          <w:lang w:val="sq-MK"/>
        </w:rPr>
        <w:t>i</w:t>
      </w:r>
      <w:r w:rsidRPr="00281C0D">
        <w:rPr>
          <w:rFonts w:ascii="StobiSerif Regular" w:hAnsi="StobiSerif Regular"/>
        </w:rPr>
        <w:t xml:space="preserve"> për veten</w:t>
      </w:r>
      <w:r w:rsidR="00D02BCB" w:rsidRPr="007620CC">
        <w:rPr>
          <w:rFonts w:ascii="StobiSerif Regular" w:hAnsi="StobiSerif Regular"/>
        </w:rPr>
        <w:t>.</w:t>
      </w:r>
    </w:p>
    <w:p w14:paraId="30BF7AA1" w14:textId="1FF98CE7" w:rsidR="00D02BCB" w:rsidRPr="007620CC" w:rsidRDefault="006409AA" w:rsidP="007620CC">
      <w:pPr>
        <w:spacing w:after="120" w:line="240" w:lineRule="auto"/>
        <w:contextualSpacing/>
        <w:jc w:val="both"/>
        <w:rPr>
          <w:rFonts w:ascii="StobiSerif Regular" w:hAnsi="StobiSerif Regular"/>
          <w:lang w:val="mk-MK"/>
        </w:rPr>
      </w:pPr>
      <w:r w:rsidRPr="007620CC">
        <w:rPr>
          <w:rFonts w:ascii="StobiSerif Regular" w:hAnsi="StobiSerif Regular"/>
          <w:lang w:val="mk-MK"/>
        </w:rPr>
        <w:t xml:space="preserve">       </w:t>
      </w:r>
      <w:r w:rsidR="00EE297F" w:rsidRPr="007620CC">
        <w:rPr>
          <w:rFonts w:ascii="StobiSerif Regular" w:hAnsi="StobiSerif Regular"/>
          <w:lang w:val="mk-MK"/>
        </w:rPr>
        <w:t xml:space="preserve">     </w:t>
      </w:r>
      <w:r w:rsidR="005C3CDD" w:rsidRPr="005C3CDD">
        <w:rPr>
          <w:rFonts w:ascii="StobiSerif Regular" w:hAnsi="StobiSerif Regular"/>
        </w:rPr>
        <w:t xml:space="preserve">Kompetencat e asistentit arsimor në nënfushën 1.1. Mbështetja në aktivitetet dhe detyrat shkollore i referohet njohurive bazë të programeve arsimore në të cilat punon nxënësi, njohurive dhe zbatimit të qasjeve të ndryshme për të ndihmuar nxënësit në të </w:t>
      </w:r>
      <w:r w:rsidR="005367FE">
        <w:rPr>
          <w:rFonts w:ascii="StobiSerif Regular" w:hAnsi="StobiSerif Regular"/>
          <w:lang w:val="sq-MK"/>
        </w:rPr>
        <w:t>mësuarit</w:t>
      </w:r>
      <w:r w:rsidR="005C3CDD" w:rsidRPr="005C3CDD">
        <w:rPr>
          <w:rFonts w:ascii="StobiSerif Regular" w:hAnsi="StobiSerif Regular"/>
        </w:rPr>
        <w:t xml:space="preserve"> </w:t>
      </w:r>
      <w:r w:rsidR="005367FE">
        <w:rPr>
          <w:rFonts w:ascii="StobiSerif Regular" w:hAnsi="StobiSerif Regular"/>
          <w:lang w:val="sq-MK"/>
        </w:rPr>
        <w:t>të harmonizuar</w:t>
      </w:r>
      <w:r w:rsidR="005C3CDD" w:rsidRPr="005C3CDD">
        <w:rPr>
          <w:rFonts w:ascii="StobiSerif Regular" w:hAnsi="StobiSerif Regular"/>
        </w:rPr>
        <w:t xml:space="preserve"> me nevojat e tyre, njohurive të parimeve për </w:t>
      </w:r>
      <w:r w:rsidR="005367FE">
        <w:rPr>
          <w:rFonts w:ascii="StobiSerif Regular" w:hAnsi="StobiSerif Regular"/>
          <w:lang w:val="sq-MK"/>
        </w:rPr>
        <w:t>përgatitjen</w:t>
      </w:r>
      <w:r w:rsidR="005C3CDD" w:rsidRPr="005C3CDD">
        <w:rPr>
          <w:rFonts w:ascii="StobiSerif Regular" w:hAnsi="StobiSerif Regular"/>
        </w:rPr>
        <w:t xml:space="preserve"> e PEI-t ose </w:t>
      </w:r>
      <w:r w:rsidR="005367FE" w:rsidRPr="005367FE">
        <w:rPr>
          <w:rFonts w:ascii="StobiSerif Regular" w:hAnsi="StobiSerif Regular"/>
        </w:rPr>
        <w:t>programeve të modifikuara dhe njohuri mbi rëndësinë e IEP dhe programeve të modifikuara për nxënësit me aftësi të kufizuara</w:t>
      </w:r>
      <w:r w:rsidR="005C3CDD" w:rsidRPr="005C3CDD">
        <w:rPr>
          <w:rFonts w:ascii="StobiSerif Regular" w:hAnsi="StobiSerif Regular"/>
        </w:rPr>
        <w:t xml:space="preserve">. Kompetencat gjithashtu i referohen njohurive të përdorimit të teknologjisë </w:t>
      </w:r>
      <w:r w:rsidR="005C253F">
        <w:rPr>
          <w:rFonts w:ascii="StobiSerif Regular" w:hAnsi="StobiSerif Regular"/>
          <w:lang w:val="sq-MK"/>
        </w:rPr>
        <w:t>asistente</w:t>
      </w:r>
      <w:r w:rsidR="005C3CDD" w:rsidRPr="005C3CDD">
        <w:rPr>
          <w:rFonts w:ascii="StobiSerif Regular" w:hAnsi="StobiSerif Regular"/>
        </w:rPr>
        <w:t xml:space="preserve"> dhe zbatimit të metodave të veçanta për përdorimin e mjeteve didaktike të </w:t>
      </w:r>
      <w:r w:rsidR="005C253F">
        <w:rPr>
          <w:rFonts w:ascii="StobiSerif Regular" w:hAnsi="StobiSerif Regular"/>
          <w:lang w:val="sq-MK"/>
        </w:rPr>
        <w:t xml:space="preserve">cilët i </w:t>
      </w:r>
      <w:proofErr w:type="gramStart"/>
      <w:r w:rsidR="005C3CDD" w:rsidRPr="005C3CDD">
        <w:rPr>
          <w:rFonts w:ascii="StobiSerif Regular" w:hAnsi="StobiSerif Regular"/>
        </w:rPr>
        <w:t>përdor</w:t>
      </w:r>
      <w:r w:rsidR="005C253F">
        <w:rPr>
          <w:rFonts w:ascii="StobiSerif Regular" w:hAnsi="StobiSerif Regular"/>
          <w:lang w:val="sq-MK"/>
        </w:rPr>
        <w:t xml:space="preserve">in </w:t>
      </w:r>
      <w:r w:rsidR="005C3CDD" w:rsidRPr="005C3CDD">
        <w:rPr>
          <w:rFonts w:ascii="StobiSerif Regular" w:hAnsi="StobiSerif Regular"/>
        </w:rPr>
        <w:t xml:space="preserve"> nxënësit</w:t>
      </w:r>
      <w:proofErr w:type="gramEnd"/>
      <w:r w:rsidR="005C3CDD" w:rsidRPr="005C3CDD">
        <w:rPr>
          <w:rFonts w:ascii="StobiSerif Regular" w:hAnsi="StobiSerif Regular"/>
        </w:rPr>
        <w:t xml:space="preserve"> sipas trajnimit të </w:t>
      </w:r>
      <w:r w:rsidR="005C253F">
        <w:rPr>
          <w:rFonts w:ascii="StobiSerif Regular" w:hAnsi="StobiSerif Regular"/>
          <w:lang w:val="sq-MK"/>
        </w:rPr>
        <w:t>mbajtur</w:t>
      </w:r>
      <w:r w:rsidR="005C3CDD" w:rsidRPr="005C3CDD">
        <w:rPr>
          <w:rFonts w:ascii="StobiSerif Regular" w:hAnsi="StobiSerif Regular"/>
        </w:rPr>
        <w:t xml:space="preserve"> më parë të</w:t>
      </w:r>
      <w:r w:rsidR="005C253F">
        <w:rPr>
          <w:rFonts w:ascii="StobiSerif Regular" w:hAnsi="StobiSerif Regular"/>
          <w:lang w:val="sq-MK"/>
        </w:rPr>
        <w:t xml:space="preserve"> zbatuar </w:t>
      </w:r>
      <w:r w:rsidR="005C3CDD" w:rsidRPr="005C3CDD">
        <w:rPr>
          <w:rFonts w:ascii="StobiSerif Regular" w:hAnsi="StobiSerif Regular"/>
        </w:rPr>
        <w:t xml:space="preserve"> nga shkolla e mesme shtetërore me qendër burimesh</w:t>
      </w:r>
      <w:r w:rsidR="009D441B" w:rsidRPr="007620CC">
        <w:rPr>
          <w:rFonts w:ascii="StobiSerif Regular" w:hAnsi="StobiSerif Regular"/>
          <w:lang w:val="mk-MK"/>
        </w:rPr>
        <w:t>.</w:t>
      </w:r>
    </w:p>
    <w:p w14:paraId="6DC798EB" w14:textId="126EDDAD" w:rsidR="005C253F" w:rsidRDefault="006409AA" w:rsidP="005C253F">
      <w:pPr>
        <w:spacing w:after="120" w:line="240" w:lineRule="auto"/>
        <w:contextualSpacing/>
        <w:jc w:val="both"/>
        <w:rPr>
          <w:rFonts w:ascii="StobiSerif Regular" w:hAnsi="StobiSerif Regular"/>
        </w:rPr>
      </w:pPr>
      <w:r w:rsidRPr="007620CC">
        <w:rPr>
          <w:rFonts w:ascii="StobiSerif Regular" w:hAnsi="StobiSerif Regular"/>
          <w:lang w:val="mk-MK"/>
        </w:rPr>
        <w:t xml:space="preserve">       </w:t>
      </w:r>
      <w:r w:rsidR="00EE297F" w:rsidRPr="007620CC">
        <w:rPr>
          <w:rFonts w:ascii="StobiSerif Regular" w:hAnsi="StobiSerif Regular"/>
          <w:lang w:val="mk-MK"/>
        </w:rPr>
        <w:t xml:space="preserve">   </w:t>
      </w:r>
      <w:r w:rsidR="005C253F" w:rsidRPr="005C253F">
        <w:rPr>
          <w:rFonts w:ascii="StobiSerif Regular" w:hAnsi="StobiSerif Regular"/>
        </w:rPr>
        <w:t>Asistent arsimor në nënfushën 1.1. Mbështetja në aktivitetet dhe detyrat e shkollës ka këto detyra</w:t>
      </w:r>
      <w:r w:rsidR="005C253F">
        <w:rPr>
          <w:rFonts w:ascii="StobiSerif Regular" w:hAnsi="StobiSerif Regular"/>
          <w:lang w:val="sq-MK"/>
        </w:rPr>
        <w:t xml:space="preserve"> të punës</w:t>
      </w:r>
      <w:r w:rsidR="005C253F" w:rsidRPr="005C253F">
        <w:rPr>
          <w:rFonts w:ascii="StobiSerif Regular" w:hAnsi="StobiSerif Regular"/>
        </w:rPr>
        <w:t>:</w:t>
      </w:r>
    </w:p>
    <w:p w14:paraId="1B162655" w14:textId="4BB05F91" w:rsidR="00D02BCB" w:rsidRPr="007620CC" w:rsidRDefault="005C253F" w:rsidP="005C253F">
      <w:pPr>
        <w:spacing w:after="120" w:line="240" w:lineRule="auto"/>
        <w:contextualSpacing/>
        <w:jc w:val="both"/>
        <w:rPr>
          <w:rFonts w:ascii="StobiSerif Regular" w:hAnsi="StobiSerif Regular"/>
        </w:rPr>
      </w:pPr>
      <w:r>
        <w:rPr>
          <w:rFonts w:ascii="StobiSerif Regular" w:hAnsi="StobiSerif Regular"/>
          <w:lang w:val="sq-MK"/>
        </w:rPr>
        <w:t>i</w:t>
      </w:r>
      <w:r w:rsidRPr="005C253F">
        <w:rPr>
          <w:rFonts w:ascii="StobiSerif Regular" w:hAnsi="StobiSerif Regular"/>
          <w:lang w:val="mk-MK"/>
        </w:rPr>
        <w:t xml:space="preserve"> analizon, planifikon dhe organizon detyra pune dhe aktivitete për mbështetjen e nxënësve me aftësi të kufizuara në përputhje me PEI-n ose program të modifikuar</w:t>
      </w:r>
      <w:r w:rsidR="00FD7934" w:rsidRPr="007620CC">
        <w:rPr>
          <w:rFonts w:ascii="StobiSerif Regular" w:hAnsi="StobiSerif Regular"/>
          <w:lang w:val="mk-MK"/>
        </w:rPr>
        <w:t>,</w:t>
      </w:r>
      <w:r w:rsidR="0020040E" w:rsidRPr="007620CC">
        <w:rPr>
          <w:rFonts w:ascii="StobiSerif Regular" w:hAnsi="StobiSerif Regular"/>
          <w:lang w:val="mk-MK"/>
        </w:rPr>
        <w:t xml:space="preserve"> </w:t>
      </w:r>
      <w:r w:rsidR="00217FCB">
        <w:rPr>
          <w:rFonts w:ascii="StobiSerif Regular" w:hAnsi="StobiSerif Regular"/>
          <w:lang w:val="sq-MK"/>
        </w:rPr>
        <w:t xml:space="preserve">e ndjek </w:t>
      </w:r>
      <w:r w:rsidR="0020040E" w:rsidRPr="007620CC">
        <w:rPr>
          <w:rFonts w:ascii="StobiSerif Regular" w:hAnsi="StobiSerif Regular"/>
          <w:lang w:val="mk-MK"/>
        </w:rPr>
        <w:t xml:space="preserve"> </w:t>
      </w:r>
      <w:r w:rsidR="00217FCB" w:rsidRPr="00217FCB">
        <w:rPr>
          <w:rFonts w:ascii="StobiSerif Regular" w:hAnsi="StobiSerif Regular"/>
        </w:rPr>
        <w:t>orari</w:t>
      </w:r>
      <w:r w:rsidR="00217FCB">
        <w:rPr>
          <w:rFonts w:ascii="StobiSerif Regular" w:hAnsi="StobiSerif Regular"/>
          <w:lang w:val="sq-MK"/>
        </w:rPr>
        <w:t>n e orëve të</w:t>
      </w:r>
      <w:r w:rsidR="00217FCB" w:rsidRPr="00217FCB">
        <w:rPr>
          <w:rFonts w:ascii="StobiSerif Regular" w:hAnsi="StobiSerif Regular"/>
        </w:rPr>
        <w:t xml:space="preserve"> mësimit</w:t>
      </w:r>
      <w:r w:rsidR="00217FCB">
        <w:rPr>
          <w:rFonts w:ascii="StobiSerif Regular" w:hAnsi="StobiSerif Regular"/>
          <w:lang w:val="sq-MK"/>
        </w:rPr>
        <w:t xml:space="preserve"> si </w:t>
      </w:r>
      <w:r w:rsidR="00217FCB" w:rsidRPr="00217FCB">
        <w:rPr>
          <w:rFonts w:ascii="StobiSerif Regular" w:hAnsi="StobiSerif Regular"/>
        </w:rPr>
        <w:t>dhe udhëzime</w:t>
      </w:r>
      <w:r w:rsidR="00217FCB">
        <w:rPr>
          <w:rFonts w:ascii="StobiSerif Regular" w:hAnsi="StobiSerif Regular"/>
          <w:lang w:val="sq-MK"/>
        </w:rPr>
        <w:t>t</w:t>
      </w:r>
      <w:r w:rsidR="00217FCB" w:rsidRPr="00217FCB">
        <w:rPr>
          <w:rFonts w:ascii="StobiSerif Regular" w:hAnsi="StobiSerif Regular"/>
        </w:rPr>
        <w:t xml:space="preserve"> nga mës</w:t>
      </w:r>
      <w:r w:rsidR="00217FCB">
        <w:rPr>
          <w:rFonts w:ascii="StobiSerif Regular" w:hAnsi="StobiSerif Regular"/>
          <w:lang w:val="sq-MK"/>
        </w:rPr>
        <w:t>imdhënë</w:t>
      </w:r>
      <w:r w:rsidR="00217FCB" w:rsidRPr="00217FCB">
        <w:rPr>
          <w:rFonts w:ascii="StobiSerif Regular" w:hAnsi="StobiSerif Regular"/>
        </w:rPr>
        <w:t xml:space="preserve">si </w:t>
      </w:r>
      <w:r w:rsidR="00217FCB">
        <w:rPr>
          <w:rFonts w:ascii="StobiSerif Regular" w:hAnsi="StobiSerif Regular"/>
          <w:lang w:val="sq-MK"/>
        </w:rPr>
        <w:t>i cili</w:t>
      </w:r>
      <w:r w:rsidR="00217FCB" w:rsidRPr="00217FCB">
        <w:rPr>
          <w:rFonts w:ascii="StobiSerif Regular" w:hAnsi="StobiSerif Regular"/>
        </w:rPr>
        <w:t xml:space="preserve"> zhvillon mësimet sipas lëndës së</w:t>
      </w:r>
      <w:r w:rsidR="00217FCB">
        <w:rPr>
          <w:rFonts w:ascii="StobiSerif Regular" w:hAnsi="StobiSerif Regular"/>
          <w:lang w:val="sq-MK"/>
        </w:rPr>
        <w:t xml:space="preserve"> veçant të</w:t>
      </w:r>
      <w:r w:rsidR="00217FCB" w:rsidRPr="00217FCB">
        <w:rPr>
          <w:rFonts w:ascii="StobiSerif Regular" w:hAnsi="StobiSerif Regular"/>
        </w:rPr>
        <w:t xml:space="preserve"> caktuar, si dhe udhëzime nga bashkëpunëtori </w:t>
      </w:r>
      <w:r w:rsidR="00217FCB">
        <w:rPr>
          <w:rFonts w:ascii="StobiSerif Regular" w:hAnsi="StobiSerif Regular"/>
          <w:lang w:val="sq-MK"/>
        </w:rPr>
        <w:t>profesional</w:t>
      </w:r>
      <w:r w:rsidR="00217FCB" w:rsidRPr="00217FCB">
        <w:rPr>
          <w:rFonts w:ascii="StobiSerif Regular" w:hAnsi="StobiSerif Regular"/>
        </w:rPr>
        <w:t xml:space="preserve"> - special dhe rehabilitues i </w:t>
      </w:r>
      <w:r w:rsidR="00217FCB">
        <w:rPr>
          <w:rFonts w:ascii="StobiSerif Regular" w:hAnsi="StobiSerif Regular"/>
          <w:lang w:val="sq-MK"/>
        </w:rPr>
        <w:t>përcaktuar</w:t>
      </w:r>
      <w:r w:rsidR="00217FCB" w:rsidRPr="00217FCB">
        <w:rPr>
          <w:rFonts w:ascii="StobiSerif Regular" w:hAnsi="StobiSerif Regular"/>
        </w:rPr>
        <w:t xml:space="preserve"> nga shkolla e mesme shtetërore me qendër burimesh dhe ekip gjithëpërfshirës për nxënësit e shkollës së mesme</w:t>
      </w:r>
      <w:r w:rsidR="003B11EE" w:rsidRPr="007620CC">
        <w:rPr>
          <w:rFonts w:ascii="StobiSerif Regular" w:hAnsi="StobiSerif Regular"/>
          <w:lang w:val="mk-MK"/>
        </w:rPr>
        <w:t>.</w:t>
      </w:r>
      <w:r w:rsidR="00D02BCB" w:rsidRPr="007620CC">
        <w:rPr>
          <w:rFonts w:ascii="StobiSerif Regular" w:hAnsi="StobiSerif Regular"/>
        </w:rPr>
        <w:t xml:space="preserve"> </w:t>
      </w:r>
    </w:p>
    <w:p w14:paraId="3BC94BB1" w14:textId="571D620A" w:rsidR="00D02BCB" w:rsidRPr="00B27548" w:rsidRDefault="00217FCB" w:rsidP="00B27548">
      <w:pPr>
        <w:pStyle w:val="ListParagraph"/>
        <w:numPr>
          <w:ilvl w:val="0"/>
          <w:numId w:val="5"/>
        </w:numPr>
        <w:spacing w:after="120" w:line="240" w:lineRule="auto"/>
        <w:jc w:val="both"/>
        <w:rPr>
          <w:rFonts w:ascii="StobiSerif Regular" w:hAnsi="StobiSerif Regular"/>
        </w:rPr>
      </w:pPr>
      <w:r w:rsidRPr="00217FCB">
        <w:rPr>
          <w:rFonts w:ascii="StobiSerif Regular" w:hAnsi="StobiSerif Regular"/>
          <w:lang w:val="mk-MK"/>
        </w:rPr>
        <w:t xml:space="preserve">ndihmon nxënësit në përdorimin e mjeteve ndihmëse didaktike </w:t>
      </w:r>
      <w:r w:rsidR="00D02BCB" w:rsidRPr="007620CC">
        <w:rPr>
          <w:rFonts w:ascii="StobiSerif Regular" w:hAnsi="StobiSerif Regular"/>
        </w:rPr>
        <w:t>(</w:t>
      </w:r>
      <w:r w:rsidR="00B27548" w:rsidRPr="00B27548">
        <w:rPr>
          <w:rFonts w:ascii="StobiSerif Regular" w:hAnsi="StobiSerif Regular"/>
        </w:rPr>
        <w:t>Alfabeti Brail</w:t>
      </w:r>
      <w:r w:rsidR="00D02BCB" w:rsidRPr="007620CC">
        <w:rPr>
          <w:rFonts w:ascii="StobiSerif Regular" w:hAnsi="StobiSerif Regular"/>
        </w:rPr>
        <w:t xml:space="preserve">, </w:t>
      </w:r>
      <w:r w:rsidR="00B27548" w:rsidRPr="00B27548">
        <w:rPr>
          <w:rFonts w:ascii="StobiSerif Regular" w:hAnsi="StobiSerif Regular"/>
        </w:rPr>
        <w:t>pajisje taktile dhe/ose elektronike-akustike, forma alternative të komunikimit dhe ndihma dhe pajisje të tjera specifike) në bashkëpunim me një ekspert nga fusha përkatëse.</w:t>
      </w:r>
    </w:p>
    <w:p w14:paraId="53BA51DC" w14:textId="79BB92BF" w:rsidR="00D02BCB" w:rsidRPr="007620CC" w:rsidRDefault="00B27548" w:rsidP="007620CC">
      <w:pPr>
        <w:pStyle w:val="ListParagraph"/>
        <w:numPr>
          <w:ilvl w:val="0"/>
          <w:numId w:val="5"/>
        </w:numPr>
        <w:spacing w:after="120" w:line="240" w:lineRule="auto"/>
        <w:jc w:val="both"/>
        <w:rPr>
          <w:rFonts w:ascii="StobiSerif Regular" w:hAnsi="StobiSerif Regular"/>
        </w:rPr>
      </w:pPr>
      <w:r w:rsidRPr="00B27548">
        <w:rPr>
          <w:rFonts w:ascii="StobiSerif Regular" w:hAnsi="StobiSerif Regular"/>
          <w:lang w:val="mk-MK"/>
        </w:rPr>
        <w:t xml:space="preserve"> gjatë orëve të mësimit, ai ndihmon nxënësit me aftësi të kufizuara në përdorimin e drejtpërdrejtë të mjeteve didaktike dhe në përdorimin e pajisjeve në punëtori/kabinete për edukim praktik</w:t>
      </w:r>
      <w:r w:rsidR="008025C3" w:rsidRPr="007620CC">
        <w:rPr>
          <w:rFonts w:ascii="StobiSerif Regular" w:hAnsi="StobiSerif Regular"/>
          <w:lang w:val="mk-MK"/>
        </w:rPr>
        <w:t>.</w:t>
      </w:r>
      <w:r w:rsidR="00D02BCB" w:rsidRPr="007620CC">
        <w:rPr>
          <w:rFonts w:ascii="StobiSerif Regular" w:hAnsi="StobiSerif Regular"/>
        </w:rPr>
        <w:tab/>
      </w:r>
    </w:p>
    <w:p w14:paraId="7A3F9D9A" w14:textId="09140436" w:rsidR="00B27548" w:rsidRPr="00B27548" w:rsidRDefault="00B27548" w:rsidP="00B27548">
      <w:pPr>
        <w:pStyle w:val="ListParagraph"/>
        <w:numPr>
          <w:ilvl w:val="0"/>
          <w:numId w:val="5"/>
        </w:numPr>
        <w:spacing w:after="120" w:line="240" w:lineRule="auto"/>
        <w:jc w:val="both"/>
        <w:rPr>
          <w:rFonts w:ascii="StobiSerif Regular" w:hAnsi="StobiSerif Regular"/>
          <w:lang w:val="mk-MK"/>
        </w:rPr>
      </w:pPr>
      <w:r w:rsidRPr="00B27548">
        <w:rPr>
          <w:rFonts w:ascii="StobiSerif Regular" w:hAnsi="StobiSerif Regular"/>
          <w:lang w:val="mk-MK"/>
        </w:rPr>
        <w:t>nëse është e nevojshme, i nxjerr nxënësit nga klasat (</w:t>
      </w:r>
      <w:r>
        <w:rPr>
          <w:rFonts w:ascii="StobiSerif Regular" w:hAnsi="StobiSerif Regular"/>
          <w:lang w:val="sq-MK"/>
        </w:rPr>
        <w:t>gjatë</w:t>
      </w:r>
      <w:r w:rsidRPr="00B27548">
        <w:rPr>
          <w:rFonts w:ascii="StobiSerif Regular" w:hAnsi="StobiSerif Regular"/>
          <w:lang w:val="mk-MK"/>
        </w:rPr>
        <w:t xml:space="preserve"> ndërr</w:t>
      </w:r>
      <w:r>
        <w:rPr>
          <w:rFonts w:ascii="StobiSerif Regular" w:hAnsi="StobiSerif Regular"/>
          <w:lang w:val="sq-MK"/>
        </w:rPr>
        <w:t>imit të</w:t>
      </w:r>
      <w:r w:rsidRPr="00B27548">
        <w:rPr>
          <w:rFonts w:ascii="StobiSerif Regular" w:hAnsi="StobiSerif Regular"/>
          <w:lang w:val="mk-MK"/>
        </w:rPr>
        <w:t xml:space="preserve"> klasa</w:t>
      </w:r>
      <w:r>
        <w:rPr>
          <w:rFonts w:ascii="StobiSerif Regular" w:hAnsi="StobiSerif Regular"/>
          <w:lang w:val="sq-MK"/>
        </w:rPr>
        <w:t>ve</w:t>
      </w:r>
      <w:r w:rsidRPr="00B27548">
        <w:rPr>
          <w:rFonts w:ascii="StobiSerif Regular" w:hAnsi="StobiSerif Regular"/>
          <w:lang w:val="mk-MK"/>
        </w:rPr>
        <w:t xml:space="preserve">, i </w:t>
      </w:r>
      <w:r>
        <w:rPr>
          <w:rFonts w:ascii="StobiSerif Regular" w:hAnsi="StobiSerif Regular"/>
          <w:lang w:val="sq-MK"/>
        </w:rPr>
        <w:t xml:space="preserve">dërgon </w:t>
      </w:r>
      <w:r w:rsidRPr="00B27548">
        <w:rPr>
          <w:rFonts w:ascii="StobiSerif Regular" w:hAnsi="StobiSerif Regular"/>
          <w:lang w:val="mk-MK"/>
        </w:rPr>
        <w:t xml:space="preserve"> në </w:t>
      </w:r>
      <w:r>
        <w:rPr>
          <w:rFonts w:ascii="StobiSerif Regular" w:hAnsi="StobiSerif Regular"/>
          <w:lang w:val="sq-MK"/>
        </w:rPr>
        <w:t>sallë të sportit</w:t>
      </w:r>
      <w:r w:rsidRPr="00B27548">
        <w:rPr>
          <w:rFonts w:ascii="StobiSerif Regular" w:hAnsi="StobiSerif Regular"/>
          <w:lang w:val="mk-MK"/>
        </w:rPr>
        <w:t xml:space="preserve"> </w:t>
      </w:r>
      <w:r>
        <w:rPr>
          <w:rFonts w:ascii="StobiSerif Regular" w:hAnsi="StobiSerif Regular"/>
          <w:lang w:val="sq-MK"/>
        </w:rPr>
        <w:t>,</w:t>
      </w:r>
      <w:r w:rsidRPr="00B27548">
        <w:rPr>
          <w:rFonts w:ascii="StobiSerif Regular" w:hAnsi="StobiSerif Regular"/>
          <w:lang w:val="mk-MK"/>
        </w:rPr>
        <w:t xml:space="preserve">në </w:t>
      </w:r>
      <w:r>
        <w:rPr>
          <w:rFonts w:ascii="StobiSerif Regular" w:hAnsi="StobiSerif Regular"/>
          <w:lang w:val="sq-MK"/>
        </w:rPr>
        <w:t>hapsirën</w:t>
      </w:r>
      <w:r w:rsidRPr="00B27548">
        <w:rPr>
          <w:rFonts w:ascii="StobiSerif Regular" w:hAnsi="StobiSerif Regular"/>
          <w:lang w:val="mk-MK"/>
        </w:rPr>
        <w:t xml:space="preserve"> e punës individuale, etj.)</w:t>
      </w:r>
    </w:p>
    <w:p w14:paraId="2DE34F79" w14:textId="45CAEA43" w:rsidR="00D02BCB" w:rsidRPr="007620CC" w:rsidRDefault="00B27548" w:rsidP="00B27548">
      <w:pPr>
        <w:pStyle w:val="ListParagraph"/>
        <w:numPr>
          <w:ilvl w:val="0"/>
          <w:numId w:val="5"/>
        </w:numPr>
        <w:spacing w:after="120" w:line="240" w:lineRule="auto"/>
        <w:jc w:val="both"/>
        <w:rPr>
          <w:rFonts w:ascii="StobiSerif Regular" w:hAnsi="StobiSerif Regular"/>
          <w:lang w:val="mk-MK"/>
        </w:rPr>
      </w:pPr>
      <w:r>
        <w:rPr>
          <w:rFonts w:ascii="StobiSerif Regular" w:hAnsi="StobiSerif Regular"/>
          <w:lang w:val="sq-MK"/>
        </w:rPr>
        <w:t>e drejton</w:t>
      </w:r>
      <w:r w:rsidRPr="00B27548">
        <w:rPr>
          <w:rFonts w:ascii="StobiSerif Regular" w:hAnsi="StobiSerif Regular"/>
          <w:lang w:val="mk-MK"/>
        </w:rPr>
        <w:t xml:space="preserve"> vëmendjen e nxënësve në aktivitetet mësimore dhe detyrat që lidhen me ta;</w:t>
      </w:r>
    </w:p>
    <w:p w14:paraId="546A0899" w14:textId="675DA9DE" w:rsidR="00D02BCB" w:rsidRPr="008417FB" w:rsidRDefault="008417FB" w:rsidP="008417FB">
      <w:pPr>
        <w:spacing w:after="120" w:line="240" w:lineRule="auto"/>
        <w:jc w:val="both"/>
        <w:rPr>
          <w:rFonts w:ascii="StobiSerif Regular" w:hAnsi="StobiSerif Regular"/>
        </w:rPr>
      </w:pPr>
      <w:r w:rsidRPr="008417FB">
        <w:rPr>
          <w:rFonts w:ascii="StobiSerif Regular" w:hAnsi="StobiSerif Regular"/>
          <w:lang w:val="mk-MK"/>
        </w:rPr>
        <w:t>- nxit nxënësit në kryerjen e detyrave dhe udhëzime</w:t>
      </w:r>
      <w:r>
        <w:rPr>
          <w:rFonts w:ascii="StobiSerif Regular" w:hAnsi="StobiSerif Regular"/>
          <w:lang w:val="sq-MK"/>
        </w:rPr>
        <w:t>ve</w:t>
      </w:r>
      <w:r w:rsidRPr="008417FB">
        <w:rPr>
          <w:rFonts w:ascii="StobiSerif Regular" w:hAnsi="StobiSerif Regular"/>
          <w:lang w:val="mk-MK"/>
        </w:rPr>
        <w:t xml:space="preserve"> lidhur me mësimdhënien dhe edukimin praktik;</w:t>
      </w:r>
    </w:p>
    <w:p w14:paraId="02D8AAA1" w14:textId="007FDFD1" w:rsidR="00D02BCB" w:rsidRPr="008417FB" w:rsidRDefault="008417FB" w:rsidP="008417FB">
      <w:pPr>
        <w:pStyle w:val="ListParagraph"/>
        <w:numPr>
          <w:ilvl w:val="0"/>
          <w:numId w:val="5"/>
        </w:numPr>
        <w:spacing w:after="120" w:line="240" w:lineRule="auto"/>
        <w:jc w:val="both"/>
        <w:rPr>
          <w:rFonts w:ascii="StobiSerif Regular" w:hAnsi="StobiSerif Regular"/>
        </w:rPr>
      </w:pPr>
      <w:r w:rsidRPr="008417FB">
        <w:rPr>
          <w:rFonts w:ascii="StobiSerif Regular" w:hAnsi="StobiSerif Regular"/>
        </w:rPr>
        <w:t xml:space="preserve"> nëse është e nevojshme</w:t>
      </w:r>
      <w:r>
        <w:rPr>
          <w:rFonts w:ascii="StobiSerif Regular" w:hAnsi="StobiSerif Regular"/>
          <w:lang w:val="sq-MK"/>
        </w:rPr>
        <w:t xml:space="preserve"> </w:t>
      </w:r>
      <w:r w:rsidRPr="008417FB">
        <w:rPr>
          <w:rFonts w:ascii="StobiSerif Regular" w:hAnsi="StobiSerif Regular"/>
        </w:rPr>
        <w:t xml:space="preserve">përveç kësaj, u lexoj </w:t>
      </w:r>
      <w:r>
        <w:rPr>
          <w:rFonts w:ascii="StobiSerif Regular" w:hAnsi="StobiSerif Regular"/>
          <w:lang w:val="sq-MK"/>
        </w:rPr>
        <w:t xml:space="preserve">përsëri </w:t>
      </w:r>
      <w:r w:rsidRPr="008417FB">
        <w:rPr>
          <w:rFonts w:ascii="StobiSerif Regular" w:hAnsi="StobiSerif Regular"/>
        </w:rPr>
        <w:t>detyra nxënësve;</w:t>
      </w:r>
    </w:p>
    <w:p w14:paraId="30CACBAB" w14:textId="77777777" w:rsidR="008417FB" w:rsidRPr="008417FB" w:rsidRDefault="008417FB" w:rsidP="007620CC">
      <w:pPr>
        <w:pStyle w:val="ListParagraph"/>
        <w:numPr>
          <w:ilvl w:val="0"/>
          <w:numId w:val="5"/>
        </w:numPr>
        <w:spacing w:after="120" w:line="240" w:lineRule="auto"/>
        <w:jc w:val="both"/>
        <w:rPr>
          <w:rFonts w:ascii="StobiSerif Regular" w:hAnsi="StobiSerif Regular"/>
        </w:rPr>
      </w:pPr>
      <w:r>
        <w:rPr>
          <w:rFonts w:ascii="StobiSerif Regular" w:hAnsi="StobiSerif Regular"/>
          <w:lang w:val="sq-MK"/>
        </w:rPr>
        <w:t>ju</w:t>
      </w:r>
      <w:r w:rsidRPr="008417FB">
        <w:rPr>
          <w:rFonts w:ascii="StobiSerif Regular" w:hAnsi="StobiSerif Regular"/>
          <w:lang w:val="mk-MK"/>
        </w:rPr>
        <w:t xml:space="preserve"> shpjegoj </w:t>
      </w:r>
      <w:r>
        <w:rPr>
          <w:rFonts w:ascii="StobiSerif Regular" w:hAnsi="StobiSerif Regular"/>
          <w:lang w:val="sq-MK"/>
        </w:rPr>
        <w:t xml:space="preserve"> përsëri </w:t>
      </w:r>
      <w:r w:rsidRPr="008417FB">
        <w:rPr>
          <w:rFonts w:ascii="StobiSerif Regular" w:hAnsi="StobiSerif Regular"/>
          <w:lang w:val="mk-MK"/>
        </w:rPr>
        <w:t>detyrat nxënësve sipas udhëzimeve të mës</w:t>
      </w:r>
      <w:r>
        <w:rPr>
          <w:rFonts w:ascii="StobiSerif Regular" w:hAnsi="StobiSerif Regular"/>
          <w:lang w:val="sq-MK"/>
        </w:rPr>
        <w:t>imdhënë</w:t>
      </w:r>
      <w:r w:rsidRPr="008417FB">
        <w:rPr>
          <w:rFonts w:ascii="StobiSerif Regular" w:hAnsi="StobiSerif Regular"/>
          <w:lang w:val="mk-MK"/>
        </w:rPr>
        <w:t>sit/mës</w:t>
      </w:r>
      <w:r>
        <w:rPr>
          <w:rFonts w:ascii="StobiSerif Regular" w:hAnsi="StobiSerif Regular"/>
          <w:lang w:val="sq-MK"/>
        </w:rPr>
        <w:t>imdhënësë</w:t>
      </w:r>
      <w:r w:rsidRPr="008417FB">
        <w:rPr>
          <w:rFonts w:ascii="StobiSerif Regular" w:hAnsi="StobiSerif Regular"/>
          <w:lang w:val="mk-MK"/>
        </w:rPr>
        <w:t>s;</w:t>
      </w:r>
    </w:p>
    <w:p w14:paraId="77728BAB" w14:textId="2BFD55A1" w:rsidR="00D02BCB" w:rsidRPr="007620CC" w:rsidRDefault="006409AA" w:rsidP="007620CC">
      <w:pPr>
        <w:pStyle w:val="ListParagraph"/>
        <w:numPr>
          <w:ilvl w:val="0"/>
          <w:numId w:val="5"/>
        </w:numPr>
        <w:spacing w:after="120" w:line="240" w:lineRule="auto"/>
        <w:jc w:val="both"/>
        <w:rPr>
          <w:rFonts w:ascii="StobiSerif Regular" w:hAnsi="StobiSerif Regular"/>
        </w:rPr>
      </w:pPr>
      <w:r w:rsidRPr="007620CC">
        <w:rPr>
          <w:rFonts w:ascii="StobiSerif Regular" w:hAnsi="StobiSerif Regular"/>
          <w:lang w:val="mk-MK"/>
        </w:rPr>
        <w:t>и</w:t>
      </w:r>
      <w:r w:rsidR="00D02BCB" w:rsidRPr="007620CC">
        <w:rPr>
          <w:rFonts w:ascii="StobiSerif Regular" w:hAnsi="StobiSerif Regular"/>
        </w:rPr>
        <w:t>м помага на учениците при пишувањето, како и при препишувањето од табла, доколку не стигнат да препишат;</w:t>
      </w:r>
    </w:p>
    <w:p w14:paraId="006512BD" w14:textId="5E69CD2E" w:rsidR="00D02BCB" w:rsidRPr="00AB394E" w:rsidRDefault="008417FB" w:rsidP="007620CC">
      <w:pPr>
        <w:pStyle w:val="ListParagraph"/>
        <w:numPr>
          <w:ilvl w:val="0"/>
          <w:numId w:val="5"/>
        </w:numPr>
        <w:spacing w:after="120" w:line="240" w:lineRule="auto"/>
        <w:jc w:val="both"/>
        <w:rPr>
          <w:rFonts w:ascii="StobiSerif Regular" w:hAnsi="StobiSerif Regular"/>
        </w:rPr>
      </w:pPr>
      <w:r w:rsidRPr="008417FB">
        <w:rPr>
          <w:rFonts w:ascii="StobiSerif Regular" w:hAnsi="StobiSerif Regular"/>
          <w:lang w:val="mk-MK"/>
        </w:rPr>
        <w:lastRenderedPageBreak/>
        <w:t xml:space="preserve"> i ndihmon nxënësit gjatë shkrimit, si dhe gjatë </w:t>
      </w:r>
      <w:r>
        <w:rPr>
          <w:rFonts w:ascii="StobiSerif Regular" w:hAnsi="StobiSerif Regular"/>
          <w:lang w:val="sq-MK"/>
        </w:rPr>
        <w:t>përkshrimit</w:t>
      </w:r>
      <w:r w:rsidRPr="008417FB">
        <w:rPr>
          <w:rFonts w:ascii="StobiSerif Regular" w:hAnsi="StobiSerif Regular"/>
          <w:lang w:val="mk-MK"/>
        </w:rPr>
        <w:t xml:space="preserve"> nga tabela e zezë, derisa të jenë në gjendje të </w:t>
      </w:r>
      <w:r>
        <w:rPr>
          <w:rFonts w:ascii="StobiSerif Regular" w:hAnsi="StobiSerif Regular"/>
          <w:lang w:val="sq-MK"/>
        </w:rPr>
        <w:t>përshkruajnë</w:t>
      </w:r>
      <w:r w:rsidRPr="008417FB">
        <w:rPr>
          <w:rFonts w:ascii="StobiSerif Regular" w:hAnsi="StobiSerif Regular"/>
          <w:lang w:val="mk-MK"/>
        </w:rPr>
        <w:t>;</w:t>
      </w:r>
    </w:p>
    <w:p w14:paraId="1BF14C02" w14:textId="622DCE38" w:rsidR="00AB394E" w:rsidRPr="007620CC" w:rsidRDefault="006A69FC" w:rsidP="007620CC">
      <w:pPr>
        <w:pStyle w:val="ListParagraph"/>
        <w:numPr>
          <w:ilvl w:val="0"/>
          <w:numId w:val="5"/>
        </w:numPr>
        <w:spacing w:after="120" w:line="240" w:lineRule="auto"/>
        <w:jc w:val="both"/>
        <w:rPr>
          <w:rFonts w:ascii="StobiSerif Regular" w:hAnsi="StobiSerif Regular"/>
        </w:rPr>
      </w:pPr>
      <w:r w:rsidRPr="006A69FC">
        <w:rPr>
          <w:rFonts w:ascii="StobiSerif Regular" w:hAnsi="StobiSerif Regular"/>
        </w:rPr>
        <w:t xml:space="preserve"> i ndihmon nxënësit në </w:t>
      </w:r>
      <w:r>
        <w:rPr>
          <w:rFonts w:ascii="StobiSerif Regular" w:hAnsi="StobiSerif Regular"/>
          <w:lang w:val="sq-MK"/>
        </w:rPr>
        <w:t xml:space="preserve">zbatimin </w:t>
      </w:r>
      <w:r w:rsidRPr="006A69FC">
        <w:rPr>
          <w:rFonts w:ascii="StobiSerif Regular" w:hAnsi="StobiSerif Regular"/>
        </w:rPr>
        <w:t>e aktiviteteve sipas udhëzimeve të mës</w:t>
      </w:r>
      <w:r>
        <w:rPr>
          <w:rFonts w:ascii="StobiSerif Regular" w:hAnsi="StobiSerif Regular"/>
          <w:lang w:val="sq-MK"/>
        </w:rPr>
        <w:t>imdhënë</w:t>
      </w:r>
      <w:r w:rsidRPr="006A69FC">
        <w:rPr>
          <w:rFonts w:ascii="StobiSerif Regular" w:hAnsi="StobiSerif Regular"/>
        </w:rPr>
        <w:t>sit/es;</w:t>
      </w:r>
    </w:p>
    <w:p w14:paraId="408C9AA0" w14:textId="4642BDFC" w:rsidR="00D02BCB" w:rsidRPr="007620CC" w:rsidRDefault="006A69FC" w:rsidP="007620CC">
      <w:pPr>
        <w:pStyle w:val="ListParagraph"/>
        <w:numPr>
          <w:ilvl w:val="0"/>
          <w:numId w:val="5"/>
        </w:numPr>
        <w:spacing w:after="120" w:line="240" w:lineRule="auto"/>
        <w:jc w:val="both"/>
        <w:rPr>
          <w:rFonts w:ascii="StobiSerif Regular" w:hAnsi="StobiSerif Regular"/>
        </w:rPr>
      </w:pPr>
      <w:r w:rsidRPr="006A69FC">
        <w:rPr>
          <w:rFonts w:ascii="StobiSerif Regular" w:hAnsi="StobiSerif Regular"/>
          <w:lang w:val="mk-MK"/>
        </w:rPr>
        <w:t xml:space="preserve">ndjek punën e nxënësve dhe i </w:t>
      </w:r>
      <w:r>
        <w:rPr>
          <w:rFonts w:ascii="StobiSerif Regular" w:hAnsi="StobiSerif Regular"/>
          <w:lang w:val="sq-MK"/>
        </w:rPr>
        <w:t xml:space="preserve">sugjëron </w:t>
      </w:r>
      <w:r w:rsidRPr="006A69FC">
        <w:rPr>
          <w:rFonts w:ascii="StobiSerif Regular" w:hAnsi="StobiSerif Regular"/>
          <w:lang w:val="mk-MK"/>
        </w:rPr>
        <w:t>ata;</w:t>
      </w:r>
    </w:p>
    <w:p w14:paraId="2C8C1DB5" w14:textId="107FE59F" w:rsidR="00B146E9" w:rsidRPr="007620CC" w:rsidRDefault="006A69FC" w:rsidP="007620CC">
      <w:pPr>
        <w:pStyle w:val="ListParagraph"/>
        <w:numPr>
          <w:ilvl w:val="0"/>
          <w:numId w:val="5"/>
        </w:numPr>
        <w:spacing w:after="120" w:line="240" w:lineRule="auto"/>
        <w:jc w:val="both"/>
        <w:rPr>
          <w:rFonts w:ascii="StobiSerif Regular" w:hAnsi="StobiSerif Regular"/>
          <w:lang w:val="mk-MK"/>
        </w:rPr>
      </w:pPr>
      <w:r w:rsidRPr="006A69FC">
        <w:rPr>
          <w:rFonts w:ascii="StobiSerif Regular" w:hAnsi="StobiSerif Regular"/>
          <w:lang w:val="mk-MK"/>
        </w:rPr>
        <w:t xml:space="preserve"> ndihmon nxënësit të përfshihen në punën e grupit të nxënësve, nësemësimdhënësi/ja ka planifikuar aktivitet të tillë;</w:t>
      </w:r>
    </w:p>
    <w:p w14:paraId="523A866F" w14:textId="69A220C1" w:rsidR="00D02BCB" w:rsidRPr="007620CC" w:rsidRDefault="006A69FC" w:rsidP="007620CC">
      <w:pPr>
        <w:pStyle w:val="ListParagraph"/>
        <w:numPr>
          <w:ilvl w:val="0"/>
          <w:numId w:val="5"/>
        </w:numPr>
        <w:spacing w:after="120" w:line="240" w:lineRule="auto"/>
        <w:jc w:val="both"/>
        <w:rPr>
          <w:rFonts w:ascii="StobiSerif Regular" w:hAnsi="StobiSerif Regular"/>
          <w:lang w:val="mk-MK"/>
        </w:rPr>
      </w:pPr>
      <w:r w:rsidRPr="006A69FC">
        <w:rPr>
          <w:rFonts w:ascii="StobiSerif Regular" w:hAnsi="StobiSerif Regular"/>
          <w:lang w:val="mk-MK"/>
        </w:rPr>
        <w:t xml:space="preserve"> i ndihmon nxënësit të përfshihen në punë në grup të planifikuar më parë në bashkëpunim me mësimdhënësin</w:t>
      </w:r>
      <w:r w:rsidR="006409AA" w:rsidRPr="007620CC">
        <w:rPr>
          <w:rFonts w:ascii="StobiSerif Regular" w:hAnsi="StobiSerif Regular"/>
          <w:lang w:val="mk-MK"/>
        </w:rPr>
        <w:t>.</w:t>
      </w:r>
    </w:p>
    <w:p w14:paraId="637138E4" w14:textId="6B1BAC00" w:rsidR="005E1CC3" w:rsidRDefault="006409AA" w:rsidP="005E1CC3">
      <w:pPr>
        <w:spacing w:after="120" w:line="240" w:lineRule="auto"/>
        <w:contextualSpacing/>
        <w:jc w:val="both"/>
        <w:rPr>
          <w:rFonts w:ascii="StobiSerif Regular" w:hAnsi="StobiSerif Regular"/>
        </w:rPr>
      </w:pPr>
      <w:r w:rsidRPr="007620CC">
        <w:rPr>
          <w:rFonts w:ascii="StobiSerif Regular" w:hAnsi="StobiSerif Regular"/>
          <w:lang w:val="mk-MK"/>
        </w:rPr>
        <w:t xml:space="preserve">               </w:t>
      </w:r>
      <w:r w:rsidR="00443F59" w:rsidRPr="00443F59">
        <w:rPr>
          <w:rFonts w:ascii="StobiSerif Regular" w:hAnsi="StobiSerif Regular"/>
        </w:rPr>
        <w:t>Kompetencat e asistentit arsimor në nënfushën 1.2. Komunikimi, ndërveprimi social</w:t>
      </w:r>
      <w:r w:rsidR="00443F59">
        <w:rPr>
          <w:rFonts w:ascii="StobiSerif Regular" w:hAnsi="StobiSerif Regular"/>
          <w:lang w:val="sq-MK"/>
        </w:rPr>
        <w:t xml:space="preserve"> </w:t>
      </w:r>
      <w:r w:rsidR="00443F59" w:rsidRPr="00443F59">
        <w:rPr>
          <w:rFonts w:ascii="StobiSerif Regular" w:hAnsi="StobiSerif Regular"/>
        </w:rPr>
        <w:t xml:space="preserve">dhe përfshirja është në lidhje me njohjen dhe aplikimin e metodave dhe teknikave për pranim dhe respektimin e dallimeve, tolerancës dhe </w:t>
      </w:r>
      <w:r w:rsidR="005E1CC3" w:rsidRPr="005E1CC3">
        <w:rPr>
          <w:rFonts w:ascii="StobiSerif Regular" w:hAnsi="StobiSerif Regular"/>
        </w:rPr>
        <w:t xml:space="preserve"> sjelljes jo të dhunshme,</w:t>
      </w:r>
      <w:r w:rsidR="00443F59" w:rsidRPr="00443F59">
        <w:rPr>
          <w:rFonts w:ascii="StobiSerif Regular" w:hAnsi="StobiSerif Regular"/>
        </w:rPr>
        <w:t xml:space="preserve"> njohjen dhe aplikimin e strategjive të llojeve të ndryshme </w:t>
      </w:r>
      <w:r w:rsidR="005E1CC3" w:rsidRPr="005E1CC3">
        <w:rPr>
          <w:rFonts w:ascii="StobiSerif Regular" w:hAnsi="StobiSerif Regular"/>
        </w:rPr>
        <w:t>he qasjet në komunikimin me nxënësi</w:t>
      </w:r>
      <w:r w:rsidR="00443F59" w:rsidRPr="00443F59">
        <w:rPr>
          <w:rFonts w:ascii="StobiSerif Regular" w:hAnsi="StobiSerif Regular"/>
        </w:rPr>
        <w:t xml:space="preserve">t </w:t>
      </w:r>
      <w:r w:rsidR="005E1CC3" w:rsidRPr="005E1CC3">
        <w:rPr>
          <w:rFonts w:ascii="StobiSerif Regular" w:hAnsi="StobiSerif Regular"/>
        </w:rPr>
        <w:t>në një mënyrë që ofron mbështetje dhe besim, zbatimin e metodave dhe teknikave të përshtatshme</w:t>
      </w:r>
      <w:r w:rsidR="005E1CC3">
        <w:rPr>
          <w:rFonts w:ascii="StobiSerif Regular" w:hAnsi="StobiSerif Regular"/>
          <w:lang w:val="sq-MK"/>
        </w:rPr>
        <w:t xml:space="preserve"> </w:t>
      </w:r>
      <w:r w:rsidR="005E1CC3" w:rsidRPr="005E1CC3">
        <w:rPr>
          <w:rFonts w:ascii="StobiSerif Regular" w:hAnsi="StobiSerif Regular"/>
        </w:rPr>
        <w:t xml:space="preserve">për </w:t>
      </w:r>
      <w:r w:rsidR="005E1CC3">
        <w:rPr>
          <w:rFonts w:ascii="StobiSerif Regular" w:hAnsi="StobiSerif Regular"/>
          <w:lang w:val="sq-MK"/>
        </w:rPr>
        <w:t>lehtës</w:t>
      </w:r>
      <w:r w:rsidR="005E1CC3" w:rsidRPr="005E1CC3">
        <w:rPr>
          <w:rFonts w:ascii="StobiSerif Regular" w:hAnsi="StobiSerif Regular"/>
        </w:rPr>
        <w:t>imin e punës në grup, si dhe për të kuptuar proceset e zhvillimit social dhe emocional dhe lidhjen e tyre me sjelljen e nxënësve.</w:t>
      </w:r>
    </w:p>
    <w:p w14:paraId="1FA26A86" w14:textId="77777777" w:rsidR="007F3829" w:rsidRDefault="007F3829" w:rsidP="005E1CC3">
      <w:pPr>
        <w:spacing w:after="120" w:line="240" w:lineRule="auto"/>
        <w:contextualSpacing/>
        <w:jc w:val="both"/>
        <w:rPr>
          <w:rFonts w:ascii="StobiSerif Regular" w:hAnsi="StobiSerif Regular"/>
        </w:rPr>
      </w:pPr>
    </w:p>
    <w:p w14:paraId="13BC22D0" w14:textId="00D16CDC" w:rsidR="00D02BCB" w:rsidRPr="007620CC" w:rsidRDefault="007F3829" w:rsidP="005E1CC3">
      <w:pPr>
        <w:spacing w:after="120" w:line="240" w:lineRule="auto"/>
        <w:contextualSpacing/>
        <w:jc w:val="both"/>
        <w:rPr>
          <w:rFonts w:ascii="StobiSerif Regular" w:hAnsi="StobiSerif Regular"/>
        </w:rPr>
      </w:pPr>
      <w:r w:rsidRPr="007F3829">
        <w:rPr>
          <w:rFonts w:ascii="StobiSerif Regular" w:hAnsi="StobiSerif Regular"/>
        </w:rPr>
        <w:t>Asistent arsimor në nënfushën 1.2. Komunikimi, ndërveprimi social dhe përfshirja ka detyrat e mëposhtme të punës</w:t>
      </w:r>
      <w:r w:rsidR="00D02BCB" w:rsidRPr="007620CC">
        <w:rPr>
          <w:rFonts w:ascii="StobiSerif Regular" w:hAnsi="StobiSerif Regular"/>
        </w:rPr>
        <w:t xml:space="preserve">: </w:t>
      </w:r>
    </w:p>
    <w:p w14:paraId="33904122" w14:textId="06466234" w:rsidR="00D02BCB" w:rsidRPr="007620CC" w:rsidRDefault="007F3829" w:rsidP="007620CC">
      <w:pPr>
        <w:pStyle w:val="ListParagraph"/>
        <w:numPr>
          <w:ilvl w:val="0"/>
          <w:numId w:val="3"/>
        </w:numPr>
        <w:spacing w:after="120" w:line="240" w:lineRule="auto"/>
        <w:jc w:val="both"/>
        <w:rPr>
          <w:rFonts w:ascii="StobiSerif Regular" w:hAnsi="StobiSerif Regular"/>
        </w:rPr>
      </w:pPr>
      <w:r w:rsidRPr="007F3829">
        <w:rPr>
          <w:rFonts w:ascii="StobiSerif Regular" w:hAnsi="StobiSerif Regular"/>
          <w:lang w:val="mk-MK"/>
        </w:rPr>
        <w:t xml:space="preserve"> inkurajon nxënësit me aftësi të kufizuara të bashkëpunojnë dhe të bashkëveprojnë me nxënës të tjerë, si në aktivitete mësim</w:t>
      </w:r>
      <w:r>
        <w:rPr>
          <w:rFonts w:ascii="StobiSerif Regular" w:hAnsi="StobiSerif Regular"/>
          <w:lang w:val="sq-MK"/>
        </w:rPr>
        <w:t>ore po</w:t>
      </w:r>
      <w:r w:rsidRPr="007F3829">
        <w:rPr>
          <w:rFonts w:ascii="StobiSerif Regular" w:hAnsi="StobiSerif Regular"/>
          <w:lang w:val="mk-MK"/>
        </w:rPr>
        <w:t>ashtu edhe në aktivitete jashtëshkollore;</w:t>
      </w:r>
    </w:p>
    <w:p w14:paraId="401F7856" w14:textId="2355D552" w:rsidR="00D02BCB" w:rsidRPr="007620CC" w:rsidRDefault="007F3829" w:rsidP="007620CC">
      <w:pPr>
        <w:pStyle w:val="ListParagraph"/>
        <w:numPr>
          <w:ilvl w:val="0"/>
          <w:numId w:val="3"/>
        </w:numPr>
        <w:spacing w:after="120" w:line="240" w:lineRule="auto"/>
        <w:jc w:val="both"/>
        <w:rPr>
          <w:rFonts w:ascii="StobiSerif Regular" w:hAnsi="StobiSerif Regular"/>
        </w:rPr>
      </w:pPr>
      <w:r w:rsidRPr="007F3829">
        <w:rPr>
          <w:rFonts w:ascii="StobiSerif Regular" w:hAnsi="StobiSerif Regular"/>
          <w:lang w:val="mk-MK"/>
        </w:rPr>
        <w:t>i inkurajon nxënësit të sillen në mënyrë të pranueshme dhe i qetëson nxënësit që shfaqin shqetësim, ankth dhe frustrim</w:t>
      </w:r>
      <w:r w:rsidR="00D02BCB" w:rsidRPr="007620CC">
        <w:rPr>
          <w:rFonts w:ascii="StobiSerif Regular" w:hAnsi="StobiSerif Regular"/>
        </w:rPr>
        <w:t>;</w:t>
      </w:r>
    </w:p>
    <w:p w14:paraId="125863EC" w14:textId="293F1921" w:rsidR="00D02BCB" w:rsidRPr="007620CC" w:rsidRDefault="007F3829" w:rsidP="007620CC">
      <w:pPr>
        <w:pStyle w:val="ListParagraph"/>
        <w:numPr>
          <w:ilvl w:val="0"/>
          <w:numId w:val="3"/>
        </w:numPr>
        <w:spacing w:after="120" w:line="240" w:lineRule="auto"/>
        <w:jc w:val="both"/>
        <w:rPr>
          <w:rFonts w:ascii="StobiSerif Regular" w:hAnsi="StobiSerif Regular"/>
        </w:rPr>
      </w:pPr>
      <w:r w:rsidRPr="007F3829">
        <w:rPr>
          <w:rFonts w:ascii="StobiSerif Regular" w:hAnsi="StobiSerif Regular"/>
          <w:lang w:val="mk-MK"/>
        </w:rPr>
        <w:t>inkurajon nxënësit të marrin pjesë aktive në orët e mësimit, si dhe të marrin pjesë në aktivitete për përfaqësimin dhe promovimin e të drejtave dhe interesave të nxënësve</w:t>
      </w:r>
      <w:r w:rsidR="00D02BCB" w:rsidRPr="007620CC">
        <w:rPr>
          <w:rFonts w:ascii="StobiSerif Regular" w:hAnsi="StobiSerif Regular"/>
        </w:rPr>
        <w:t>;</w:t>
      </w:r>
    </w:p>
    <w:p w14:paraId="1D25AF06" w14:textId="49B83B57" w:rsidR="007F3829" w:rsidRDefault="007F3829" w:rsidP="007620CC">
      <w:pPr>
        <w:pStyle w:val="ListParagraph"/>
        <w:numPr>
          <w:ilvl w:val="0"/>
          <w:numId w:val="3"/>
        </w:numPr>
        <w:spacing w:after="120" w:line="240" w:lineRule="auto"/>
        <w:jc w:val="both"/>
        <w:rPr>
          <w:rFonts w:ascii="StobiSerif Regular" w:hAnsi="StobiSerif Regular"/>
          <w:lang w:val="mk-MK"/>
        </w:rPr>
      </w:pPr>
      <w:r w:rsidRPr="007F3829">
        <w:rPr>
          <w:rFonts w:ascii="StobiSerif Regular" w:hAnsi="StobiSerif Regular"/>
          <w:lang w:val="mk-MK"/>
        </w:rPr>
        <w:t xml:space="preserve"> udhëzon nxënësit mbi dëmin dhe pasojat e formave të papranueshme të sjelljes;</w:t>
      </w:r>
    </w:p>
    <w:p w14:paraId="2220C1B7" w14:textId="33FE49CD" w:rsidR="00D02BCB" w:rsidRPr="007620CC" w:rsidRDefault="007F3829" w:rsidP="007620CC">
      <w:pPr>
        <w:pStyle w:val="ListParagraph"/>
        <w:numPr>
          <w:ilvl w:val="0"/>
          <w:numId w:val="3"/>
        </w:numPr>
        <w:spacing w:after="120" w:line="240" w:lineRule="auto"/>
        <w:jc w:val="both"/>
        <w:rPr>
          <w:rFonts w:ascii="StobiSerif Regular" w:hAnsi="StobiSerif Regular"/>
          <w:lang w:val="mk-MK"/>
        </w:rPr>
      </w:pPr>
      <w:r>
        <w:rPr>
          <w:rFonts w:ascii="StobiSerif Regular" w:hAnsi="StobiSerif Regular"/>
          <w:lang w:val="sq-MK"/>
        </w:rPr>
        <w:t>j</w:t>
      </w:r>
      <w:r w:rsidRPr="007F3829">
        <w:rPr>
          <w:rFonts w:ascii="StobiSerif Regular" w:hAnsi="StobiSerif Regular"/>
          <w:lang w:val="mk-MK"/>
        </w:rPr>
        <w:t xml:space="preserve">u shpjegon </w:t>
      </w:r>
      <w:r>
        <w:rPr>
          <w:rFonts w:ascii="StobiSerif Regular" w:hAnsi="StobiSerif Regular"/>
          <w:lang w:val="sq-MK"/>
        </w:rPr>
        <w:t xml:space="preserve">përsëri </w:t>
      </w:r>
      <w:r w:rsidRPr="007F3829">
        <w:rPr>
          <w:rFonts w:ascii="StobiSerif Regular" w:hAnsi="StobiSerif Regular"/>
          <w:lang w:val="mk-MK"/>
        </w:rPr>
        <w:t>nxënësve rregullat e sjelljes, punës dhe lojës</w:t>
      </w:r>
      <w:r w:rsidR="008025C3" w:rsidRPr="007620CC">
        <w:rPr>
          <w:rFonts w:ascii="StobiSerif Regular" w:hAnsi="StobiSerif Regular"/>
          <w:lang w:val="mk-MK"/>
        </w:rPr>
        <w:t>;</w:t>
      </w:r>
    </w:p>
    <w:p w14:paraId="6A33CAE7" w14:textId="6AAF2641" w:rsidR="00D02BCB" w:rsidRPr="007620CC" w:rsidRDefault="00587551" w:rsidP="007620CC">
      <w:pPr>
        <w:pStyle w:val="ListParagraph"/>
        <w:numPr>
          <w:ilvl w:val="0"/>
          <w:numId w:val="3"/>
        </w:numPr>
        <w:spacing w:after="120" w:line="240" w:lineRule="auto"/>
        <w:jc w:val="both"/>
        <w:rPr>
          <w:rFonts w:ascii="StobiSerif Regular" w:hAnsi="StobiSerif Regular"/>
          <w:lang w:val="mk-MK"/>
        </w:rPr>
      </w:pPr>
      <w:r w:rsidRPr="00587551">
        <w:rPr>
          <w:rFonts w:ascii="StobiSerif Regular" w:hAnsi="StobiSerif Regular"/>
          <w:lang w:val="mk-MK"/>
        </w:rPr>
        <w:t xml:space="preserve"> merr pjesë në zhvillimin e mbështetjes së bashkëmoshatarëve dhe të mjedisi</w:t>
      </w:r>
      <w:r>
        <w:rPr>
          <w:rFonts w:ascii="StobiSerif Regular" w:hAnsi="StobiSerif Regular"/>
          <w:lang w:val="sq-MK"/>
        </w:rPr>
        <w:t>t</w:t>
      </w:r>
      <w:r w:rsidRPr="00587551">
        <w:rPr>
          <w:rFonts w:ascii="StobiSerif Regular" w:hAnsi="StobiSerif Regular"/>
          <w:lang w:val="mk-MK"/>
        </w:rPr>
        <w:t xml:space="preserve"> shkollor gjithëpërfshirës</w:t>
      </w:r>
      <w:r w:rsidR="008025C3" w:rsidRPr="007620CC">
        <w:rPr>
          <w:rFonts w:ascii="StobiSerif Regular" w:hAnsi="StobiSerif Regular"/>
          <w:lang w:val="mk-MK"/>
        </w:rPr>
        <w:t>.</w:t>
      </w:r>
    </w:p>
    <w:p w14:paraId="1F412F94" w14:textId="77777777" w:rsidR="00587551" w:rsidRDefault="006409AA" w:rsidP="007620CC">
      <w:pPr>
        <w:spacing w:after="120" w:line="240" w:lineRule="auto"/>
        <w:contextualSpacing/>
        <w:jc w:val="both"/>
        <w:rPr>
          <w:rFonts w:ascii="StobiSerif Regular" w:hAnsi="StobiSerif Regular" w:cs="StobiSerif Regular"/>
        </w:rPr>
      </w:pPr>
      <w:r w:rsidRPr="007620CC">
        <w:rPr>
          <w:rFonts w:ascii="StobiSerif Regular" w:hAnsi="StobiSerif Regular"/>
          <w:lang w:val="mk-MK"/>
        </w:rPr>
        <w:t xml:space="preserve">      </w:t>
      </w:r>
      <w:r w:rsidR="00CE3C32" w:rsidRPr="007620CC">
        <w:rPr>
          <w:rFonts w:ascii="StobiSerif Regular" w:hAnsi="StobiSerif Regular"/>
          <w:lang w:val="mk-MK"/>
        </w:rPr>
        <w:t xml:space="preserve">    </w:t>
      </w:r>
      <w:r w:rsidRPr="007620CC">
        <w:rPr>
          <w:rFonts w:ascii="StobiSerif Regular" w:hAnsi="StobiSerif Regular"/>
          <w:lang w:val="mk-MK"/>
        </w:rPr>
        <w:t xml:space="preserve">  </w:t>
      </w:r>
      <w:r w:rsidR="00CE3C32" w:rsidRPr="007620CC">
        <w:rPr>
          <w:rFonts w:ascii="StobiSerif Regular" w:hAnsi="StobiSerif Regular"/>
          <w:lang w:val="mk-MK"/>
        </w:rPr>
        <w:t xml:space="preserve"> </w:t>
      </w:r>
      <w:r w:rsidR="00587551" w:rsidRPr="00587551">
        <w:rPr>
          <w:rFonts w:ascii="StobiSerif Regular" w:hAnsi="StobiSerif Regular"/>
        </w:rPr>
        <w:t xml:space="preserve">Kompetencat e asistentit arsimor në nënfushën 1.3. Ndihma </w:t>
      </w:r>
      <w:r w:rsidR="00587551">
        <w:rPr>
          <w:rFonts w:ascii="StobiSerif Regular" w:hAnsi="StobiSerif Regular"/>
          <w:lang w:val="sq-MK"/>
        </w:rPr>
        <w:t>gjat</w:t>
      </w:r>
      <w:r w:rsidR="00587551" w:rsidRPr="00587551">
        <w:rPr>
          <w:rFonts w:ascii="StobiSerif Regular" w:hAnsi="StobiSerif Regular"/>
        </w:rPr>
        <w:t xml:space="preserve"> lëvizje</w:t>
      </w:r>
      <w:r w:rsidR="00587551">
        <w:rPr>
          <w:rFonts w:ascii="StobiSerif Regular" w:hAnsi="StobiSerif Regular"/>
          <w:lang w:val="sq-MK"/>
        </w:rPr>
        <w:t>s</w:t>
      </w:r>
      <w:r w:rsidR="00587551" w:rsidRPr="00587551">
        <w:rPr>
          <w:rFonts w:ascii="StobiSerif Regular" w:hAnsi="StobiSerif Regular"/>
        </w:rPr>
        <w:t xml:space="preserve">, përdorimin e ndihmave, orientimin në hapësirë </w:t>
      </w:r>
      <w:r w:rsidR="00587551" w:rsidRPr="00587551">
        <w:rPr>
          <w:rFonts w:ascii="Cambria Math" w:hAnsi="Cambria Math" w:cs="Cambria Math"/>
        </w:rPr>
        <w:t>​​</w:t>
      </w:r>
      <w:r w:rsidR="00587551" w:rsidRPr="00587551">
        <w:rPr>
          <w:rFonts w:ascii="StobiSerif Regular" w:hAnsi="StobiSerif Regular"/>
        </w:rPr>
        <w:t>i referohen njohurive p</w:t>
      </w:r>
      <w:r w:rsidR="00587551" w:rsidRPr="00587551">
        <w:rPr>
          <w:rFonts w:ascii="StobiSerif Regular" w:hAnsi="StobiSerif Regular" w:cs="StobiSerif Regular"/>
        </w:rPr>
        <w:t>ë</w:t>
      </w:r>
      <w:r w:rsidR="00587551" w:rsidRPr="00587551">
        <w:rPr>
          <w:rFonts w:ascii="StobiSerif Regular" w:hAnsi="StobiSerif Regular"/>
        </w:rPr>
        <w:t>r zhvillimin e funksioneve psikomotorike dhe rregullave p</w:t>
      </w:r>
      <w:r w:rsidR="00587551" w:rsidRPr="00587551">
        <w:rPr>
          <w:rFonts w:ascii="StobiSerif Regular" w:hAnsi="StobiSerif Regular" w:cs="StobiSerif Regular"/>
        </w:rPr>
        <w:t>ë</w:t>
      </w:r>
      <w:r w:rsidR="00587551" w:rsidRPr="00587551">
        <w:rPr>
          <w:rFonts w:ascii="StobiSerif Regular" w:hAnsi="StobiSerif Regular"/>
        </w:rPr>
        <w:t>r l</w:t>
      </w:r>
      <w:r w:rsidR="00587551" w:rsidRPr="00587551">
        <w:rPr>
          <w:rFonts w:ascii="StobiSerif Regular" w:hAnsi="StobiSerif Regular" w:cs="StobiSerif Regular"/>
        </w:rPr>
        <w:t>ë</w:t>
      </w:r>
      <w:r w:rsidR="00587551" w:rsidRPr="00587551">
        <w:rPr>
          <w:rFonts w:ascii="StobiSerif Regular" w:hAnsi="StobiSerif Regular"/>
        </w:rPr>
        <w:t>vizje t</w:t>
      </w:r>
      <w:r w:rsidR="00587551" w:rsidRPr="00587551">
        <w:rPr>
          <w:rFonts w:ascii="StobiSerif Regular" w:hAnsi="StobiSerif Regular" w:cs="StobiSerif Regular"/>
        </w:rPr>
        <w:t>ë</w:t>
      </w:r>
      <w:r w:rsidR="00587551" w:rsidRPr="00587551">
        <w:rPr>
          <w:rFonts w:ascii="StobiSerif Regular" w:hAnsi="StobiSerif Regular"/>
        </w:rPr>
        <w:t xml:space="preserve"> sigurt n</w:t>
      </w:r>
      <w:r w:rsidR="00587551" w:rsidRPr="00587551">
        <w:rPr>
          <w:rFonts w:ascii="StobiSerif Regular" w:hAnsi="StobiSerif Regular" w:cs="StobiSerif Regular"/>
        </w:rPr>
        <w:t>ë</w:t>
      </w:r>
      <w:r w:rsidR="00587551" w:rsidRPr="00587551">
        <w:rPr>
          <w:rFonts w:ascii="StobiSerif Regular" w:hAnsi="StobiSerif Regular"/>
        </w:rPr>
        <w:t xml:space="preserve"> hap</w:t>
      </w:r>
      <w:r w:rsidR="00587551" w:rsidRPr="00587551">
        <w:rPr>
          <w:rFonts w:ascii="StobiSerif Regular" w:hAnsi="StobiSerif Regular" w:cs="StobiSerif Regular"/>
        </w:rPr>
        <w:t>ë</w:t>
      </w:r>
      <w:r w:rsidR="00587551" w:rsidRPr="00587551">
        <w:rPr>
          <w:rFonts w:ascii="StobiSerif Regular" w:hAnsi="StobiSerif Regular"/>
        </w:rPr>
        <w:t>sir</w:t>
      </w:r>
      <w:r w:rsidR="00587551" w:rsidRPr="00587551">
        <w:rPr>
          <w:rFonts w:ascii="StobiSerif Regular" w:hAnsi="StobiSerif Regular" w:cs="StobiSerif Regular"/>
        </w:rPr>
        <w:t>ë</w:t>
      </w:r>
    </w:p>
    <w:p w14:paraId="6CFCD9B7" w14:textId="3B3928F5" w:rsidR="00587551" w:rsidRDefault="006409AA" w:rsidP="00587551">
      <w:pPr>
        <w:spacing w:after="120" w:line="240" w:lineRule="auto"/>
        <w:contextualSpacing/>
        <w:jc w:val="both"/>
        <w:rPr>
          <w:rFonts w:ascii="StobiSerif Regular" w:hAnsi="StobiSerif Regular"/>
        </w:rPr>
      </w:pPr>
      <w:r w:rsidRPr="007620CC">
        <w:rPr>
          <w:rFonts w:ascii="StobiSerif Regular" w:hAnsi="StobiSerif Regular"/>
          <w:lang w:val="mk-MK"/>
        </w:rPr>
        <w:t xml:space="preserve">   </w:t>
      </w:r>
      <w:r w:rsidR="00CE3C32" w:rsidRPr="007620CC">
        <w:rPr>
          <w:rFonts w:ascii="StobiSerif Regular" w:hAnsi="StobiSerif Regular"/>
          <w:lang w:val="mk-MK"/>
        </w:rPr>
        <w:t xml:space="preserve">   </w:t>
      </w:r>
      <w:r w:rsidRPr="007620CC">
        <w:rPr>
          <w:rFonts w:ascii="StobiSerif Regular" w:hAnsi="StobiSerif Regular"/>
          <w:lang w:val="mk-MK"/>
        </w:rPr>
        <w:t xml:space="preserve">  </w:t>
      </w:r>
      <w:r w:rsidR="00CE3C32" w:rsidRPr="007620CC">
        <w:rPr>
          <w:rFonts w:ascii="StobiSerif Regular" w:hAnsi="StobiSerif Regular"/>
          <w:lang w:val="mk-MK"/>
        </w:rPr>
        <w:t xml:space="preserve"> </w:t>
      </w:r>
      <w:r w:rsidR="00587551" w:rsidRPr="00587551">
        <w:rPr>
          <w:rFonts w:ascii="StobiSerif Regular" w:hAnsi="StobiSerif Regular"/>
        </w:rPr>
        <w:t xml:space="preserve">Asistent arsimor në nënfushën 1.3. Ndihmë </w:t>
      </w:r>
      <w:r w:rsidR="00587551">
        <w:rPr>
          <w:rFonts w:ascii="StobiSerif Regular" w:hAnsi="StobiSerif Regular"/>
          <w:lang w:val="sq-MK"/>
        </w:rPr>
        <w:t>gjat</w:t>
      </w:r>
      <w:r w:rsidR="00587551" w:rsidRPr="00587551">
        <w:rPr>
          <w:rFonts w:ascii="StobiSerif Regular" w:hAnsi="StobiSerif Regular"/>
        </w:rPr>
        <w:t xml:space="preserve"> lëvizje</w:t>
      </w:r>
      <w:r w:rsidR="00587551">
        <w:rPr>
          <w:rFonts w:ascii="StobiSerif Regular" w:hAnsi="StobiSerif Regular"/>
          <w:lang w:val="sq-MK"/>
        </w:rPr>
        <w:t>s</w:t>
      </w:r>
      <w:r w:rsidR="00587551" w:rsidRPr="00587551">
        <w:rPr>
          <w:rFonts w:ascii="StobiSerif Regular" w:hAnsi="StobiSerif Regular"/>
        </w:rPr>
        <w:t xml:space="preserve">, përdorimin e ndihmave, orientimin në hapësirë </w:t>
      </w:r>
      <w:r w:rsidR="00587551" w:rsidRPr="00587551">
        <w:rPr>
          <w:rFonts w:ascii="Cambria Math" w:hAnsi="Cambria Math" w:cs="Cambria Math"/>
        </w:rPr>
        <w:t>​​</w:t>
      </w:r>
      <w:r w:rsidR="00587551" w:rsidRPr="00587551">
        <w:rPr>
          <w:rFonts w:ascii="StobiSerif Regular" w:hAnsi="StobiSerif Regular"/>
        </w:rPr>
        <w:t>dhe ka detyrat e t</w:t>
      </w:r>
      <w:r w:rsidR="00587551" w:rsidRPr="00587551">
        <w:rPr>
          <w:rFonts w:ascii="StobiSerif Regular" w:hAnsi="StobiSerif Regular" w:cs="StobiSerif Regular"/>
        </w:rPr>
        <w:t>ë</w:t>
      </w:r>
      <w:r w:rsidR="00587551" w:rsidRPr="00587551">
        <w:rPr>
          <w:rFonts w:ascii="StobiSerif Regular" w:hAnsi="StobiSerif Regular"/>
        </w:rPr>
        <w:t xml:space="preserve"> pun</w:t>
      </w:r>
      <w:r w:rsidR="00587551" w:rsidRPr="00587551">
        <w:rPr>
          <w:rFonts w:ascii="StobiSerif Regular" w:hAnsi="StobiSerif Regular" w:cs="StobiSerif Regular"/>
        </w:rPr>
        <w:t>ë</w:t>
      </w:r>
      <w:r w:rsidR="00587551" w:rsidRPr="00587551">
        <w:rPr>
          <w:rFonts w:ascii="StobiSerif Regular" w:hAnsi="StobiSerif Regular"/>
        </w:rPr>
        <w:t>s:</w:t>
      </w:r>
    </w:p>
    <w:p w14:paraId="131061E8" w14:textId="3E28CEBD" w:rsidR="00D02BCB" w:rsidRPr="007620CC" w:rsidRDefault="00587551" w:rsidP="00587551">
      <w:pPr>
        <w:spacing w:after="120" w:line="240" w:lineRule="auto"/>
        <w:contextualSpacing/>
        <w:jc w:val="both"/>
        <w:rPr>
          <w:rFonts w:ascii="StobiSerif Regular" w:hAnsi="StobiSerif Regular"/>
        </w:rPr>
      </w:pPr>
      <w:r>
        <w:rPr>
          <w:rFonts w:ascii="StobiSerif Regular" w:hAnsi="StobiSerif Regular"/>
          <w:lang w:val="sq-MK"/>
        </w:rPr>
        <w:t>-</w:t>
      </w:r>
      <w:r w:rsidRPr="00587551">
        <w:t xml:space="preserve"> </w:t>
      </w:r>
      <w:r w:rsidRPr="00587551">
        <w:rPr>
          <w:rFonts w:ascii="StobiSerif Regular" w:hAnsi="StobiSerif Regular"/>
          <w:lang w:val="mk-MK"/>
        </w:rPr>
        <w:t>ndihmon nxënësit nëse kanë vështirësi</w:t>
      </w:r>
      <w:r>
        <w:rPr>
          <w:rFonts w:ascii="StobiSerif Regular" w:hAnsi="StobiSerif Regular"/>
          <w:lang w:val="sq-MK"/>
        </w:rPr>
        <w:t xml:space="preserve"> në të ecurit</w:t>
      </w:r>
      <w:r w:rsidR="00D02BCB" w:rsidRPr="007620CC">
        <w:rPr>
          <w:rFonts w:ascii="StobiSerif Regular" w:hAnsi="StobiSerif Regular"/>
        </w:rPr>
        <w:t xml:space="preserve">- </w:t>
      </w:r>
      <w:r>
        <w:rPr>
          <w:rFonts w:ascii="StobiSerif Regular" w:hAnsi="StobiSerif Regular"/>
          <w:lang w:val="sq-MK"/>
        </w:rPr>
        <w:t xml:space="preserve">shoqërim </w:t>
      </w:r>
      <w:r w:rsidR="00D02BCB" w:rsidRPr="007620CC">
        <w:rPr>
          <w:rFonts w:ascii="StobiSerif Regular" w:hAnsi="StobiSerif Regular"/>
        </w:rPr>
        <w:t xml:space="preserve">, </w:t>
      </w:r>
      <w:r>
        <w:rPr>
          <w:rFonts w:ascii="StobiSerif Regular" w:hAnsi="StobiSerif Regular"/>
          <w:lang w:val="sq-MK"/>
        </w:rPr>
        <w:t xml:space="preserve">mbështetje </w:t>
      </w:r>
      <w:r w:rsidR="00D02BCB" w:rsidRPr="007620CC">
        <w:rPr>
          <w:rFonts w:ascii="StobiSerif Regular" w:hAnsi="StobiSerif Regular"/>
        </w:rPr>
        <w:t xml:space="preserve">, </w:t>
      </w:r>
      <w:r>
        <w:rPr>
          <w:rFonts w:ascii="StobiSerif Regular" w:hAnsi="StobiSerif Regular"/>
          <w:lang w:val="sq-MK"/>
        </w:rPr>
        <w:t xml:space="preserve">udhëheqje </w:t>
      </w:r>
      <w:r w:rsidR="00D02BCB" w:rsidRPr="007620CC">
        <w:rPr>
          <w:rFonts w:ascii="StobiSerif Regular" w:hAnsi="StobiSerif Regular"/>
        </w:rPr>
        <w:t>;</w:t>
      </w:r>
    </w:p>
    <w:p w14:paraId="18B6DE42" w14:textId="77777777" w:rsidR="00B64339" w:rsidRPr="00B64339" w:rsidRDefault="00B64339" w:rsidP="00B64339">
      <w:pPr>
        <w:spacing w:after="120" w:line="240" w:lineRule="auto"/>
        <w:contextualSpacing/>
        <w:jc w:val="both"/>
        <w:rPr>
          <w:rFonts w:ascii="StobiSerif Regular" w:hAnsi="StobiSerif Regular"/>
          <w:lang w:val="mk-MK"/>
        </w:rPr>
      </w:pPr>
      <w:r w:rsidRPr="00B64339">
        <w:rPr>
          <w:rFonts w:ascii="StobiSerif Regular" w:hAnsi="StobiSerif Regular"/>
          <w:lang w:val="mk-MK"/>
        </w:rPr>
        <w:t>- kujdeset për sigurinë e nxënësve që kanë vështirësi në lëvizje në hapësirë;</w:t>
      </w:r>
    </w:p>
    <w:p w14:paraId="7496EC4B" w14:textId="73FE5A93" w:rsidR="00B64339" w:rsidRDefault="00B64339" w:rsidP="00B64339">
      <w:pPr>
        <w:spacing w:after="120" w:line="240" w:lineRule="auto"/>
        <w:contextualSpacing/>
        <w:jc w:val="both"/>
        <w:rPr>
          <w:rFonts w:ascii="StobiSerif Regular" w:hAnsi="StobiSerif Regular"/>
          <w:lang w:val="mk-MK"/>
        </w:rPr>
      </w:pPr>
      <w:r w:rsidRPr="00B64339">
        <w:rPr>
          <w:rFonts w:ascii="StobiSerif Regular" w:hAnsi="StobiSerif Regular"/>
          <w:lang w:val="mk-MK"/>
        </w:rPr>
        <w:t>- ndihmon nxënësit që lëvizin me karrocë, veçanërisht kur hasin në pengesë.</w:t>
      </w:r>
    </w:p>
    <w:p w14:paraId="154E32C5" w14:textId="77777777" w:rsidR="00B64339" w:rsidRDefault="00B64339" w:rsidP="00B64339">
      <w:pPr>
        <w:spacing w:after="120" w:line="240" w:lineRule="auto"/>
        <w:contextualSpacing/>
        <w:jc w:val="both"/>
        <w:rPr>
          <w:rFonts w:ascii="StobiSerif Regular" w:hAnsi="StobiSerif Regular"/>
          <w:lang w:val="mk-MK"/>
        </w:rPr>
      </w:pPr>
    </w:p>
    <w:p w14:paraId="32E29C46" w14:textId="77777777" w:rsidR="00F35B93" w:rsidRDefault="00CD2A26" w:rsidP="007620CC">
      <w:pPr>
        <w:spacing w:after="120" w:line="240" w:lineRule="auto"/>
        <w:contextualSpacing/>
        <w:jc w:val="both"/>
        <w:rPr>
          <w:rFonts w:ascii="StobiSerif Regular" w:hAnsi="StobiSerif Regular"/>
          <w:lang w:val="mk-MK"/>
        </w:rPr>
      </w:pPr>
      <w:r w:rsidRPr="007620CC">
        <w:rPr>
          <w:rFonts w:ascii="StobiSerif Regular" w:hAnsi="StobiSerif Regular"/>
          <w:lang w:val="mk-MK"/>
        </w:rPr>
        <w:t xml:space="preserve">          </w:t>
      </w:r>
      <w:r w:rsidR="00B64339" w:rsidRPr="00B64339">
        <w:rPr>
          <w:rFonts w:ascii="StobiSerif Regular" w:hAnsi="StobiSerif Regular"/>
        </w:rPr>
        <w:t xml:space="preserve">Kompetencat e asistentit arsimor në nënfushën </w:t>
      </w:r>
      <w:r w:rsidR="00F35B93" w:rsidRPr="00F35B93">
        <w:rPr>
          <w:rFonts w:ascii="StobiSerif Regular" w:hAnsi="StobiSerif Regular"/>
        </w:rPr>
        <w:t>1.4. Ndihma me kujdesin ndaj vetes i referohet njohurive dhe zbatimit të aftësive për ndihmë/mbështetje me ushqyerjen dhe mirëmbajtjen e higjienës personale.</w:t>
      </w:r>
      <w:r w:rsidRPr="007620CC">
        <w:rPr>
          <w:rFonts w:ascii="StobiSerif Regular" w:hAnsi="StobiSerif Regular"/>
          <w:lang w:val="mk-MK"/>
        </w:rPr>
        <w:t xml:space="preserve">         </w:t>
      </w:r>
      <w:r w:rsidR="00CE3C32" w:rsidRPr="007620CC">
        <w:rPr>
          <w:rFonts w:ascii="StobiSerif Regular" w:hAnsi="StobiSerif Regular"/>
          <w:lang w:val="mk-MK"/>
        </w:rPr>
        <w:t xml:space="preserve"> </w:t>
      </w:r>
    </w:p>
    <w:p w14:paraId="2747D675" w14:textId="77777777" w:rsidR="00F35B93" w:rsidRPr="00F35B93" w:rsidRDefault="00F35B93" w:rsidP="00F35B93">
      <w:pPr>
        <w:pStyle w:val="ListParagraph"/>
        <w:numPr>
          <w:ilvl w:val="0"/>
          <w:numId w:val="7"/>
        </w:numPr>
        <w:spacing w:after="120" w:line="240" w:lineRule="auto"/>
        <w:jc w:val="both"/>
        <w:rPr>
          <w:rFonts w:ascii="StobiSerif Regular" w:hAnsi="StobiSerif Regular"/>
        </w:rPr>
      </w:pPr>
      <w:r w:rsidRPr="00F35B93">
        <w:rPr>
          <w:rFonts w:ascii="StobiSerif Regular" w:hAnsi="StobiSerif Regular"/>
          <w:lang w:val="mk-MK"/>
        </w:rPr>
        <w:lastRenderedPageBreak/>
        <w:t>Asistenti arsimor në nënfushën 1.4. Ndihma për vetëkujdes ka këto detyra</w:t>
      </w:r>
      <w:r>
        <w:rPr>
          <w:rFonts w:ascii="StobiSerif Regular" w:hAnsi="StobiSerif Regular"/>
          <w:lang w:val="sq-MK"/>
        </w:rPr>
        <w:t xml:space="preserve"> të punës </w:t>
      </w:r>
    </w:p>
    <w:p w14:paraId="1E560823" w14:textId="38F24C13" w:rsidR="00F35B93" w:rsidRPr="00F35B93" w:rsidRDefault="00F35B93" w:rsidP="00F35B93">
      <w:pPr>
        <w:spacing w:after="120" w:line="240" w:lineRule="auto"/>
        <w:contextualSpacing/>
        <w:jc w:val="both"/>
        <w:rPr>
          <w:rFonts w:ascii="StobiSerif Regular" w:hAnsi="StobiSerif Regular"/>
          <w:lang w:val="mk-MK"/>
        </w:rPr>
      </w:pPr>
      <w:r w:rsidRPr="00F35B93">
        <w:rPr>
          <w:rFonts w:ascii="StobiSerif Regular" w:hAnsi="StobiSerif Regular"/>
          <w:lang w:val="mk-MK"/>
        </w:rPr>
        <w:t xml:space="preserve">- :(ndihmon nxënësit me aftësi të kufizuara në përdorimin e </w:t>
      </w:r>
      <w:r w:rsidR="0060240A" w:rsidRPr="0060240A">
        <w:rPr>
          <w:rFonts w:ascii="StobiSerif Regular" w:hAnsi="StobiSerif Regular"/>
          <w:lang w:val="sq-MK"/>
        </w:rPr>
        <w:t>takëmi</w:t>
      </w:r>
      <w:r w:rsidR="00540966">
        <w:rPr>
          <w:rFonts w:ascii="StobiSerif Regular" w:hAnsi="StobiSerif Regular"/>
          <w:lang w:val="sq-MK"/>
        </w:rPr>
        <w:t>t</w:t>
      </w:r>
      <w:r w:rsidR="0060240A" w:rsidRPr="0060240A">
        <w:rPr>
          <w:rFonts w:ascii="StobiSerif Regular" w:hAnsi="StobiSerif Regular"/>
          <w:lang w:val="sq-MK"/>
        </w:rPr>
        <w:t xml:space="preserve"> </w:t>
      </w:r>
      <w:r w:rsidRPr="0060240A">
        <w:rPr>
          <w:rFonts w:ascii="StobiSerif Regular" w:hAnsi="StobiSerif Regular"/>
          <w:lang w:val="mk-MK"/>
        </w:rPr>
        <w:t>për të ngrënë</w:t>
      </w:r>
      <w:r w:rsidRPr="00F35B93">
        <w:rPr>
          <w:rFonts w:ascii="StobiSerif Regular" w:hAnsi="StobiSerif Regular"/>
          <w:lang w:val="mk-MK"/>
        </w:rPr>
        <w:t xml:space="preserve"> dhe pirë;</w:t>
      </w:r>
    </w:p>
    <w:p w14:paraId="6582F34A" w14:textId="77777777" w:rsidR="00F35B93" w:rsidRPr="00F35B93" w:rsidRDefault="00F35B93" w:rsidP="00F35B93">
      <w:pPr>
        <w:spacing w:after="120" w:line="240" w:lineRule="auto"/>
        <w:contextualSpacing/>
        <w:jc w:val="both"/>
        <w:rPr>
          <w:rFonts w:ascii="StobiSerif Regular" w:hAnsi="StobiSerif Regular"/>
          <w:lang w:val="mk-MK"/>
        </w:rPr>
      </w:pPr>
      <w:r w:rsidRPr="00F35B93">
        <w:rPr>
          <w:rFonts w:ascii="StobiSerif Regular" w:hAnsi="StobiSerif Regular"/>
          <w:lang w:val="mk-MK"/>
        </w:rPr>
        <w:t>- kujdeset për respektimin e regjimit ose orarit të të ushqyerit dhe marrjes së                    barnave ;</w:t>
      </w:r>
    </w:p>
    <w:p w14:paraId="6BBC5025" w14:textId="77777777" w:rsidR="00F35B93" w:rsidRPr="00F35B93" w:rsidRDefault="00F35B93" w:rsidP="00F35B93">
      <w:pPr>
        <w:spacing w:after="120" w:line="240" w:lineRule="auto"/>
        <w:contextualSpacing/>
        <w:jc w:val="both"/>
        <w:rPr>
          <w:rFonts w:ascii="StobiSerif Regular" w:hAnsi="StobiSerif Regular"/>
          <w:lang w:val="mk-MK"/>
        </w:rPr>
      </w:pPr>
      <w:r w:rsidRPr="00F35B93">
        <w:rPr>
          <w:rFonts w:ascii="StobiSerif Regular" w:hAnsi="StobiSerif Regular"/>
          <w:lang w:val="mk-MK"/>
        </w:rPr>
        <w:t>- ndihmon nxënësit me nevojat e tyre fiziologjike (përdorimi i tualetit dhe të tjera);</w:t>
      </w:r>
    </w:p>
    <w:p w14:paraId="490BFC51" w14:textId="3CABECF3" w:rsidR="00F35B93" w:rsidRDefault="00F35B93" w:rsidP="00F35B93">
      <w:pPr>
        <w:spacing w:after="120" w:line="240" w:lineRule="auto"/>
        <w:contextualSpacing/>
        <w:jc w:val="both"/>
        <w:rPr>
          <w:rFonts w:ascii="StobiSerif Regular" w:hAnsi="StobiSerif Regular"/>
          <w:lang w:val="mk-MK"/>
        </w:rPr>
      </w:pPr>
      <w:r w:rsidRPr="00F35B93">
        <w:rPr>
          <w:rFonts w:ascii="StobiSerif Regular" w:hAnsi="StobiSerif Regular"/>
          <w:lang w:val="mk-MK"/>
        </w:rPr>
        <w:t xml:space="preserve">- ndihmon nxënësit të ndërrojnë rrobat (rroba dhe këpucë për </w:t>
      </w:r>
      <w:r w:rsidR="0060240A">
        <w:rPr>
          <w:rFonts w:ascii="StobiSerif Regular" w:hAnsi="StobiSerif Regular"/>
          <w:lang w:val="sq-MK"/>
        </w:rPr>
        <w:t xml:space="preserve">orë të </w:t>
      </w:r>
      <w:r w:rsidRPr="00F35B93">
        <w:rPr>
          <w:rFonts w:ascii="StobiSerif Regular" w:hAnsi="StobiSerif Regular"/>
          <w:lang w:val="mk-MK"/>
        </w:rPr>
        <w:t>sport</w:t>
      </w:r>
      <w:r w:rsidR="0060240A">
        <w:rPr>
          <w:rFonts w:ascii="StobiSerif Regular" w:hAnsi="StobiSerif Regular"/>
          <w:lang w:val="sq-MK"/>
        </w:rPr>
        <w:t xml:space="preserve">it </w:t>
      </w:r>
      <w:r w:rsidRPr="00F35B93">
        <w:rPr>
          <w:rFonts w:ascii="StobiSerif Regular" w:hAnsi="StobiSerif Regular"/>
          <w:lang w:val="mk-MK"/>
        </w:rPr>
        <w:t xml:space="preserve"> dhe aktivitete sportive, etj.) gjatë qëndrimit në shkollë, varësisht nga nevojat e nxënësve dhe situata, me marrëveshje paraprake me prindin/kujdestarin.</w:t>
      </w:r>
    </w:p>
    <w:p w14:paraId="2AADFCF9" w14:textId="77777777" w:rsidR="0060240A" w:rsidRDefault="0060240A" w:rsidP="00F35B93">
      <w:pPr>
        <w:spacing w:after="120" w:line="240" w:lineRule="auto"/>
        <w:contextualSpacing/>
        <w:jc w:val="both"/>
        <w:rPr>
          <w:rFonts w:ascii="StobiSerif Regular" w:hAnsi="StobiSerif Regular"/>
          <w:lang w:val="mk-MK"/>
        </w:rPr>
      </w:pPr>
    </w:p>
    <w:p w14:paraId="5E845A83" w14:textId="77777777" w:rsidR="00F35B93" w:rsidRDefault="00F35B93" w:rsidP="00F35B93">
      <w:pPr>
        <w:spacing w:after="120" w:line="240" w:lineRule="auto"/>
        <w:contextualSpacing/>
        <w:jc w:val="center"/>
        <w:rPr>
          <w:rFonts w:ascii="StobiSerif Regular" w:hAnsi="StobiSerif Regular"/>
          <w:b/>
        </w:rPr>
      </w:pPr>
    </w:p>
    <w:p w14:paraId="5FA76BA9" w14:textId="77777777" w:rsidR="00F35B93" w:rsidRDefault="00F35B93" w:rsidP="00F35B93">
      <w:pPr>
        <w:spacing w:after="120" w:line="240" w:lineRule="auto"/>
        <w:contextualSpacing/>
        <w:jc w:val="center"/>
        <w:rPr>
          <w:rFonts w:ascii="StobiSerif Regular" w:hAnsi="StobiSerif Regular"/>
          <w:b/>
        </w:rPr>
      </w:pPr>
    </w:p>
    <w:p w14:paraId="7C2E5FCE" w14:textId="5F335978" w:rsidR="00D02BCB" w:rsidRPr="007620CC" w:rsidRDefault="00081EAC" w:rsidP="00F35B93">
      <w:pPr>
        <w:spacing w:after="120" w:line="240" w:lineRule="auto"/>
        <w:contextualSpacing/>
        <w:jc w:val="center"/>
        <w:rPr>
          <w:rFonts w:ascii="StobiSerif Regular" w:hAnsi="StobiSerif Regular"/>
          <w:lang w:val="mk-MK"/>
        </w:rPr>
      </w:pPr>
      <w:r>
        <w:rPr>
          <w:rFonts w:ascii="StobiSerif Regular" w:hAnsi="StobiSerif Regular"/>
          <w:b/>
          <w:lang w:val="sq-MK"/>
        </w:rPr>
        <w:t>Neni</w:t>
      </w:r>
      <w:r w:rsidR="00D02BCB" w:rsidRPr="007620CC">
        <w:rPr>
          <w:rFonts w:ascii="StobiSerif Regular" w:hAnsi="StobiSerif Regular"/>
          <w:b/>
        </w:rPr>
        <w:t xml:space="preserve"> 10</w:t>
      </w:r>
    </w:p>
    <w:p w14:paraId="1B4F4B6D" w14:textId="33491B0D" w:rsidR="003C056E" w:rsidRPr="007620CC" w:rsidRDefault="00CD2A26" w:rsidP="007620CC">
      <w:pPr>
        <w:spacing w:after="120" w:line="240" w:lineRule="auto"/>
        <w:contextualSpacing/>
        <w:jc w:val="both"/>
        <w:rPr>
          <w:rFonts w:ascii="StobiSerif Regular" w:hAnsi="StobiSerif Regular"/>
        </w:rPr>
      </w:pPr>
      <w:r w:rsidRPr="007620CC">
        <w:rPr>
          <w:rFonts w:ascii="StobiSerif Regular" w:hAnsi="StobiSerif Regular"/>
          <w:lang w:val="mk-MK"/>
        </w:rPr>
        <w:t xml:space="preserve">          </w:t>
      </w:r>
      <w:r w:rsidR="00CE3C32" w:rsidRPr="007620CC">
        <w:rPr>
          <w:rFonts w:ascii="StobiSerif Regular" w:hAnsi="StobiSerif Regular"/>
          <w:lang w:val="mk-MK"/>
        </w:rPr>
        <w:t xml:space="preserve">    </w:t>
      </w:r>
      <w:r w:rsidR="00081EAC" w:rsidRPr="00081EAC">
        <w:rPr>
          <w:rFonts w:ascii="StobiSerif Regular" w:hAnsi="StobiSerif Regular"/>
          <w:lang w:val="mk-MK"/>
        </w:rPr>
        <w:t>Kompetencat e asistentit arsimor në fushën 2. Bashkëpunimi me prindërit/kujdestarët i referohen zotërimit të aftësive për transmetimin e duhur të informacionit në lidhje me zhvillimin dhe arritjet e nxënësit</w:t>
      </w:r>
      <w:r w:rsidR="003C056E" w:rsidRPr="007620CC">
        <w:rPr>
          <w:rFonts w:ascii="StobiSerif Regular" w:hAnsi="StobiSerif Regular"/>
        </w:rPr>
        <w:t>.</w:t>
      </w:r>
    </w:p>
    <w:p w14:paraId="1B3964A8" w14:textId="26AFDE42" w:rsidR="00D02BCB" w:rsidRPr="007620CC" w:rsidRDefault="00765CD2" w:rsidP="007620CC">
      <w:pPr>
        <w:spacing w:after="120" w:line="240" w:lineRule="auto"/>
        <w:contextualSpacing/>
        <w:jc w:val="both"/>
        <w:rPr>
          <w:rFonts w:ascii="StobiSerif Regular" w:hAnsi="StobiSerif Regular"/>
        </w:rPr>
      </w:pPr>
      <w:r w:rsidRPr="007620CC">
        <w:rPr>
          <w:rFonts w:ascii="StobiSerif Regular" w:hAnsi="StobiSerif Regular"/>
          <w:lang w:val="mk-MK"/>
        </w:rPr>
        <w:t xml:space="preserve">          </w:t>
      </w:r>
      <w:r w:rsidR="00CE3C32" w:rsidRPr="007620CC">
        <w:rPr>
          <w:rFonts w:ascii="StobiSerif Regular" w:hAnsi="StobiSerif Regular"/>
          <w:lang w:val="mk-MK"/>
        </w:rPr>
        <w:t xml:space="preserve">   </w:t>
      </w:r>
      <w:r w:rsidR="00DC4D7C" w:rsidRPr="00DC4D7C">
        <w:rPr>
          <w:rFonts w:ascii="StobiSerif Regular" w:hAnsi="StobiSerif Regular"/>
        </w:rPr>
        <w:t>Asistenti arsimor në fushën 2. Bashkëpunimi me prindërit/kujdestarët ka këto detyra:</w:t>
      </w:r>
    </w:p>
    <w:p w14:paraId="2027D52A" w14:textId="35E8FC57" w:rsidR="0022723C" w:rsidRPr="007620CC" w:rsidRDefault="00DC4D7C" w:rsidP="007620CC">
      <w:pPr>
        <w:pStyle w:val="ListParagraph"/>
        <w:numPr>
          <w:ilvl w:val="0"/>
          <w:numId w:val="8"/>
        </w:numPr>
        <w:spacing w:after="120" w:line="240" w:lineRule="auto"/>
        <w:jc w:val="both"/>
        <w:rPr>
          <w:rFonts w:ascii="StobiSerif Regular" w:hAnsi="StobiSerif Regular"/>
          <w:lang w:val="mk-MK"/>
        </w:rPr>
      </w:pPr>
      <w:r w:rsidRPr="00DC4D7C">
        <w:rPr>
          <w:rFonts w:ascii="StobiSerif Regular" w:hAnsi="StobiSerif Regular"/>
          <w:lang w:val="mk-MK"/>
        </w:rPr>
        <w:t xml:space="preserve"> bashkëpunimi me prindërit/kujdestarët realizohet gjithmonë pas konsultimit paraprak me mës</w:t>
      </w:r>
      <w:r>
        <w:rPr>
          <w:rFonts w:ascii="StobiSerif Regular" w:hAnsi="StobiSerif Regular"/>
          <w:lang w:val="sq-MK"/>
        </w:rPr>
        <w:t>imdhënë</w:t>
      </w:r>
      <w:r w:rsidRPr="00DC4D7C">
        <w:rPr>
          <w:rFonts w:ascii="StobiSerif Regular" w:hAnsi="StobiSerif Regular"/>
          <w:lang w:val="mk-MK"/>
        </w:rPr>
        <w:t>sin;</w:t>
      </w:r>
    </w:p>
    <w:p w14:paraId="23326A34" w14:textId="3F88F2B9" w:rsidR="0022723C" w:rsidRPr="007620CC" w:rsidRDefault="00DC4D7C" w:rsidP="007620CC">
      <w:pPr>
        <w:pStyle w:val="ListParagraph"/>
        <w:numPr>
          <w:ilvl w:val="0"/>
          <w:numId w:val="8"/>
        </w:numPr>
        <w:spacing w:after="120" w:line="240" w:lineRule="auto"/>
        <w:jc w:val="both"/>
        <w:rPr>
          <w:rFonts w:ascii="StobiSerif Regular" w:hAnsi="StobiSerif Regular"/>
          <w:lang w:val="mk-MK"/>
        </w:rPr>
      </w:pPr>
      <w:r w:rsidRPr="00DC4D7C">
        <w:rPr>
          <w:rFonts w:ascii="StobiSerif Regular" w:hAnsi="StobiSerif Regular"/>
          <w:lang w:val="mk-MK"/>
        </w:rPr>
        <w:t xml:space="preserve">- bashkëpunimi me prindërit/kujdestarët është profesional, duke shkëmbyer informacione të dobishme në lidhje me </w:t>
      </w:r>
      <w:r>
        <w:rPr>
          <w:rFonts w:ascii="StobiSerif Regular" w:hAnsi="StobiSerif Regular"/>
          <w:lang w:val="sq-MK"/>
        </w:rPr>
        <w:t xml:space="preserve">gjendjen </w:t>
      </w:r>
      <w:r w:rsidRPr="00DC4D7C">
        <w:rPr>
          <w:rFonts w:ascii="StobiSerif Regular" w:hAnsi="StobiSerif Regular"/>
          <w:lang w:val="mk-MK"/>
        </w:rPr>
        <w:t xml:space="preserve"> dhe ndryshimet e vërejtura tek fëmija i tyre;</w:t>
      </w:r>
    </w:p>
    <w:p w14:paraId="5EE8314A" w14:textId="4B3001EB" w:rsidR="00AA250F" w:rsidRPr="00DB1AF3" w:rsidRDefault="00DC4D7C" w:rsidP="00AA250F">
      <w:pPr>
        <w:pStyle w:val="ListParagraph"/>
        <w:numPr>
          <w:ilvl w:val="0"/>
          <w:numId w:val="8"/>
        </w:numPr>
        <w:spacing w:after="120" w:line="240" w:lineRule="auto"/>
        <w:jc w:val="both"/>
        <w:rPr>
          <w:rFonts w:ascii="StobiSerif Regular" w:hAnsi="StobiSerif Regular"/>
          <w:lang w:val="mk-MK"/>
        </w:rPr>
      </w:pPr>
      <w:r w:rsidRPr="00DC4D7C">
        <w:rPr>
          <w:rFonts w:ascii="StobiSerif Regular" w:hAnsi="StobiSerif Regular"/>
          <w:lang w:val="mk-MK"/>
        </w:rPr>
        <w:t xml:space="preserve">vepron në mënyrë </w:t>
      </w:r>
      <w:r>
        <w:rPr>
          <w:rFonts w:ascii="StobiSerif Regular" w:hAnsi="StobiSerif Regular"/>
          <w:lang w:val="sq-MK"/>
        </w:rPr>
        <w:t xml:space="preserve">të </w:t>
      </w:r>
      <w:r w:rsidR="006E74D7">
        <w:rPr>
          <w:rFonts w:ascii="StobiSerif Regular" w:hAnsi="StobiSerif Regular"/>
          <w:lang w:val="sq-MK"/>
        </w:rPr>
        <w:t>besueshme</w:t>
      </w:r>
      <w:r w:rsidRPr="00DC4D7C">
        <w:rPr>
          <w:rFonts w:ascii="StobiSerif Regular" w:hAnsi="StobiSerif Regular"/>
          <w:lang w:val="mk-MK"/>
        </w:rPr>
        <w:t xml:space="preserve"> me informacionin që merr nga prindërit/kujdestarët, të cilat janë veçanërisht të ndjeshme dhe </w:t>
      </w:r>
      <w:r>
        <w:rPr>
          <w:rFonts w:ascii="StobiSerif Regular" w:hAnsi="StobiSerif Regular"/>
          <w:lang w:val="sq-MK"/>
        </w:rPr>
        <w:t>të besueshme</w:t>
      </w:r>
      <w:r w:rsidRPr="00DC4D7C">
        <w:rPr>
          <w:rFonts w:ascii="StobiSerif Regular" w:hAnsi="StobiSerif Regular"/>
          <w:lang w:val="mk-MK"/>
        </w:rPr>
        <w:t xml:space="preserve"> në natyrë.</w:t>
      </w:r>
    </w:p>
    <w:p w14:paraId="194CB355" w14:textId="77777777" w:rsidR="00F06BEF" w:rsidRPr="007620CC" w:rsidRDefault="00F06BEF" w:rsidP="007620CC">
      <w:pPr>
        <w:spacing w:after="120" w:line="240" w:lineRule="auto"/>
        <w:contextualSpacing/>
        <w:jc w:val="both"/>
        <w:rPr>
          <w:rFonts w:ascii="StobiSerif Regular" w:hAnsi="StobiSerif Regular"/>
          <w:lang w:val="mk-MK"/>
        </w:rPr>
      </w:pPr>
    </w:p>
    <w:p w14:paraId="1842062A" w14:textId="1A802945" w:rsidR="00D02BCB" w:rsidRPr="007620CC" w:rsidRDefault="00DE3814" w:rsidP="007620CC">
      <w:pPr>
        <w:spacing w:after="120" w:line="240" w:lineRule="auto"/>
        <w:contextualSpacing/>
        <w:jc w:val="center"/>
        <w:rPr>
          <w:rFonts w:ascii="StobiSerif Regular" w:hAnsi="StobiSerif Regular"/>
          <w:b/>
        </w:rPr>
      </w:pPr>
      <w:r>
        <w:rPr>
          <w:rFonts w:ascii="StobiSerif Regular" w:hAnsi="StobiSerif Regular"/>
          <w:b/>
          <w:lang w:val="sq-MK"/>
        </w:rPr>
        <w:t xml:space="preserve">Neni </w:t>
      </w:r>
      <w:r w:rsidR="00D02BCB" w:rsidRPr="007620CC">
        <w:rPr>
          <w:rFonts w:ascii="StobiSerif Regular" w:hAnsi="StobiSerif Regular"/>
          <w:b/>
        </w:rPr>
        <w:t>11</w:t>
      </w:r>
    </w:p>
    <w:p w14:paraId="239E7F64" w14:textId="14B7B220" w:rsidR="00DE3814" w:rsidRDefault="00765CD2" w:rsidP="007620CC">
      <w:pPr>
        <w:spacing w:after="120" w:line="240" w:lineRule="auto"/>
        <w:contextualSpacing/>
        <w:jc w:val="both"/>
        <w:rPr>
          <w:rFonts w:ascii="StobiSerif Regular" w:hAnsi="StobiSerif Regular"/>
        </w:rPr>
      </w:pPr>
      <w:r w:rsidRPr="007620CC">
        <w:rPr>
          <w:rFonts w:ascii="StobiSerif Regular" w:hAnsi="StobiSerif Regular"/>
          <w:lang w:val="mk-MK"/>
        </w:rPr>
        <w:t xml:space="preserve">              </w:t>
      </w:r>
      <w:r w:rsidR="00DE3814" w:rsidRPr="00DE3814">
        <w:rPr>
          <w:rFonts w:ascii="StobiSerif Regular" w:hAnsi="StobiSerif Regular"/>
        </w:rPr>
        <w:t>Kompetencat e asistentit arsimor në fushën 3. Bashkëpunimi me mës</w:t>
      </w:r>
      <w:r w:rsidR="00DE3814">
        <w:rPr>
          <w:rFonts w:ascii="StobiSerif Regular" w:hAnsi="StobiSerif Regular"/>
          <w:lang w:val="sq-MK"/>
        </w:rPr>
        <w:t>imdhënë</w:t>
      </w:r>
      <w:r w:rsidR="00DE3814" w:rsidRPr="00DE3814">
        <w:rPr>
          <w:rFonts w:ascii="StobiSerif Regular" w:hAnsi="StobiSerif Regular"/>
        </w:rPr>
        <w:t xml:space="preserve">sit i referohen njohurive bazë për përshtatjen e mësimdhënies me karakteristikat e nxënësve, strategjive për të </w:t>
      </w:r>
      <w:r w:rsidR="00DE3814">
        <w:rPr>
          <w:rFonts w:ascii="StobiSerif Regular" w:hAnsi="StobiSerif Regular"/>
          <w:lang w:val="sq-MK"/>
        </w:rPr>
        <w:t xml:space="preserve">mësuarit </w:t>
      </w:r>
      <w:r w:rsidR="00DE3814" w:rsidRPr="00DE3814">
        <w:rPr>
          <w:rFonts w:ascii="StobiSerif Regular" w:hAnsi="StobiSerif Regular"/>
        </w:rPr>
        <w:t xml:space="preserve">dhe mësimdhënien, metodave të ndryshme </w:t>
      </w:r>
      <w:proofErr w:type="gramStart"/>
      <w:r w:rsidR="00DE3814">
        <w:rPr>
          <w:rFonts w:ascii="StobiSerif Regular" w:hAnsi="StobiSerif Regular"/>
          <w:lang w:val="sq-MK"/>
        </w:rPr>
        <w:t xml:space="preserve">mësimore </w:t>
      </w:r>
      <w:r w:rsidR="00DE3814" w:rsidRPr="00DE3814">
        <w:rPr>
          <w:rFonts w:ascii="StobiSerif Regular" w:hAnsi="StobiSerif Regular"/>
        </w:rPr>
        <w:t>,</w:t>
      </w:r>
      <w:proofErr w:type="gramEnd"/>
      <w:r w:rsidR="00DE3814" w:rsidRPr="00DE3814">
        <w:rPr>
          <w:rFonts w:ascii="StobiSerif Regular" w:hAnsi="StobiSerif Regular"/>
        </w:rPr>
        <w:t xml:space="preserve"> mjeteve, burimeve teknike, aktiviteteve, si dhe njohurive të parimeve themelore të punës në ekip, bashkëpunimit, </w:t>
      </w:r>
      <w:r w:rsidR="007B28F8">
        <w:rPr>
          <w:rFonts w:ascii="StobiSerif Regular" w:hAnsi="StobiSerif Regular"/>
          <w:lang w:val="sq-MK"/>
        </w:rPr>
        <w:t xml:space="preserve">respektin </w:t>
      </w:r>
      <w:r w:rsidR="00DE3814" w:rsidRPr="00DE3814">
        <w:rPr>
          <w:rFonts w:ascii="StobiSerif Regular" w:hAnsi="StobiSerif Regular"/>
        </w:rPr>
        <w:t xml:space="preserve">, rregullave për dhënien dhe </w:t>
      </w:r>
      <w:r w:rsidR="00933CB0">
        <w:rPr>
          <w:rFonts w:ascii="StobiSerif Regular" w:hAnsi="StobiSerif Regular"/>
          <w:lang w:val="sq-MK"/>
        </w:rPr>
        <w:t xml:space="preserve">pranimin </w:t>
      </w:r>
      <w:r w:rsidR="00DE3814" w:rsidRPr="00DE3814">
        <w:rPr>
          <w:rFonts w:ascii="StobiSerif Regular" w:hAnsi="StobiSerif Regular"/>
        </w:rPr>
        <w:t xml:space="preserve"> e reagimeve.</w:t>
      </w:r>
    </w:p>
    <w:p w14:paraId="07473721" w14:textId="62607409" w:rsidR="00D02BCB" w:rsidRPr="007620CC" w:rsidRDefault="00765CD2" w:rsidP="007620CC">
      <w:pPr>
        <w:spacing w:after="120" w:line="240" w:lineRule="auto"/>
        <w:contextualSpacing/>
        <w:jc w:val="both"/>
        <w:rPr>
          <w:rFonts w:ascii="StobiSerif Regular" w:hAnsi="StobiSerif Regular"/>
        </w:rPr>
      </w:pPr>
      <w:r w:rsidRPr="007620CC">
        <w:rPr>
          <w:rFonts w:ascii="StobiSerif Regular" w:hAnsi="StobiSerif Regular"/>
          <w:lang w:val="mk-MK"/>
        </w:rPr>
        <w:t xml:space="preserve">             </w:t>
      </w:r>
      <w:r w:rsidR="007B28F8" w:rsidRPr="007B28F8">
        <w:rPr>
          <w:rFonts w:ascii="StobiSerif Regular" w:hAnsi="StobiSerif Regular"/>
        </w:rPr>
        <w:t>Asistenti arsimor në fushën 3. Bashkëpunimi me mës</w:t>
      </w:r>
      <w:r w:rsidR="007B28F8">
        <w:rPr>
          <w:rFonts w:ascii="StobiSerif Regular" w:hAnsi="StobiSerif Regular"/>
          <w:lang w:val="sq-MK"/>
        </w:rPr>
        <w:t>imdhënë</w:t>
      </w:r>
      <w:r w:rsidR="007B28F8" w:rsidRPr="007B28F8">
        <w:rPr>
          <w:rFonts w:ascii="StobiSerif Regular" w:hAnsi="StobiSerif Regular"/>
        </w:rPr>
        <w:t xml:space="preserve">sit ka </w:t>
      </w:r>
      <w:r w:rsidR="007B28F8">
        <w:rPr>
          <w:rFonts w:ascii="StobiSerif Regular" w:hAnsi="StobiSerif Regular"/>
          <w:lang w:val="sq-MK"/>
        </w:rPr>
        <w:t xml:space="preserve">këto </w:t>
      </w:r>
      <w:r w:rsidR="007B28F8" w:rsidRPr="007B28F8">
        <w:rPr>
          <w:rFonts w:ascii="StobiSerif Regular" w:hAnsi="StobiSerif Regular"/>
        </w:rPr>
        <w:t>detyra</w:t>
      </w:r>
      <w:r w:rsidR="007B28F8">
        <w:rPr>
          <w:rFonts w:ascii="StobiSerif Regular" w:hAnsi="StobiSerif Regular"/>
          <w:lang w:val="sq-MK"/>
        </w:rPr>
        <w:t xml:space="preserve"> </w:t>
      </w:r>
      <w:proofErr w:type="gramStart"/>
      <w:r w:rsidR="007B28F8">
        <w:rPr>
          <w:rFonts w:ascii="StobiSerif Regular" w:hAnsi="StobiSerif Regular"/>
          <w:lang w:val="sq-MK"/>
        </w:rPr>
        <w:t xml:space="preserve">pune </w:t>
      </w:r>
      <w:r w:rsidR="00D02BCB" w:rsidRPr="007620CC">
        <w:rPr>
          <w:rFonts w:ascii="StobiSerif Regular" w:hAnsi="StobiSerif Regular"/>
        </w:rPr>
        <w:t>:</w:t>
      </w:r>
      <w:proofErr w:type="gramEnd"/>
      <w:r w:rsidR="00D02BCB" w:rsidRPr="007620CC">
        <w:rPr>
          <w:rFonts w:ascii="StobiSerif Regular" w:hAnsi="StobiSerif Regular"/>
        </w:rPr>
        <w:t xml:space="preserve"> </w:t>
      </w:r>
    </w:p>
    <w:p w14:paraId="521A9214" w14:textId="78B4B211" w:rsidR="00D02BCB" w:rsidRPr="007620CC" w:rsidRDefault="007B28F8" w:rsidP="007620CC">
      <w:pPr>
        <w:pStyle w:val="ListParagraph"/>
        <w:numPr>
          <w:ilvl w:val="0"/>
          <w:numId w:val="9"/>
        </w:numPr>
        <w:spacing w:after="120" w:line="240" w:lineRule="auto"/>
        <w:jc w:val="both"/>
        <w:rPr>
          <w:rFonts w:ascii="StobiSerif Regular" w:hAnsi="StobiSerif Regular"/>
        </w:rPr>
      </w:pPr>
      <w:r w:rsidRPr="007B28F8">
        <w:rPr>
          <w:rFonts w:ascii="StobiSerif Regular" w:hAnsi="StobiSerif Regular"/>
          <w:lang w:val="mk-MK"/>
        </w:rPr>
        <w:t xml:space="preserve"> bashkëpunon profesionalisht me mësuesin dhe merr prej tij dhe evidenton udhëzimet për procedurat, metodat, përmbajtjen dhe aktivitetet që do të zbatojë për orën e </w:t>
      </w:r>
      <w:r>
        <w:rPr>
          <w:rFonts w:ascii="StobiSerif Regular" w:hAnsi="StobiSerif Regular"/>
          <w:lang w:val="sq-MK"/>
        </w:rPr>
        <w:t>veçant mësimore</w:t>
      </w:r>
      <w:r w:rsidRPr="007B28F8">
        <w:rPr>
          <w:rFonts w:ascii="StobiSerif Regular" w:hAnsi="StobiSerif Regular"/>
          <w:lang w:val="mk-MK"/>
        </w:rPr>
        <w:t>;</w:t>
      </w:r>
    </w:p>
    <w:p w14:paraId="6062DFBB" w14:textId="65C013BB" w:rsidR="00D02BCB" w:rsidRPr="007620CC" w:rsidRDefault="007B28F8" w:rsidP="007620CC">
      <w:pPr>
        <w:pStyle w:val="ListParagraph"/>
        <w:numPr>
          <w:ilvl w:val="0"/>
          <w:numId w:val="9"/>
        </w:numPr>
        <w:spacing w:after="120" w:line="240" w:lineRule="auto"/>
        <w:jc w:val="both"/>
        <w:rPr>
          <w:rFonts w:ascii="StobiSerif Regular" w:hAnsi="StobiSerif Regular"/>
          <w:lang w:val="mk-MK"/>
        </w:rPr>
      </w:pPr>
      <w:r>
        <w:rPr>
          <w:rFonts w:ascii="StobiSerif Regular" w:hAnsi="StobiSerif Regular"/>
          <w:lang w:val="sq-MK"/>
        </w:rPr>
        <w:t xml:space="preserve">e </w:t>
      </w:r>
      <w:r w:rsidRPr="007B28F8">
        <w:rPr>
          <w:rFonts w:ascii="StobiSerif Regular" w:hAnsi="StobiSerif Regular"/>
          <w:lang w:val="mk-MK"/>
        </w:rPr>
        <w:t>respekton mendimin e mës</w:t>
      </w:r>
      <w:r>
        <w:rPr>
          <w:rFonts w:ascii="StobiSerif Regular" w:hAnsi="StobiSerif Regular"/>
          <w:lang w:val="sq-MK"/>
        </w:rPr>
        <w:t>imdhënë</w:t>
      </w:r>
      <w:r w:rsidRPr="007B28F8">
        <w:rPr>
          <w:rFonts w:ascii="StobiSerif Regular" w:hAnsi="StobiSerif Regular"/>
          <w:lang w:val="mk-MK"/>
        </w:rPr>
        <w:t>sit dhe është dakord me të për nivelin dhe llojin e ndihmës dhe mbështetjes që duhet t'u ofrohet nxënësve me aftësi të kufizuara;</w:t>
      </w:r>
    </w:p>
    <w:p w14:paraId="4C2DFA4D" w14:textId="2BE72182" w:rsidR="00D02BCB" w:rsidRPr="007620CC" w:rsidRDefault="00185145" w:rsidP="007620CC">
      <w:pPr>
        <w:pStyle w:val="ListParagraph"/>
        <w:numPr>
          <w:ilvl w:val="0"/>
          <w:numId w:val="9"/>
        </w:numPr>
        <w:spacing w:after="120" w:line="240" w:lineRule="auto"/>
        <w:jc w:val="both"/>
        <w:rPr>
          <w:rFonts w:ascii="StobiSerif Regular" w:hAnsi="StobiSerif Regular"/>
          <w:lang w:val="mk-MK"/>
        </w:rPr>
      </w:pPr>
      <w:r w:rsidRPr="00185145">
        <w:rPr>
          <w:rFonts w:ascii="StobiSerif Regular" w:hAnsi="StobiSerif Regular"/>
          <w:lang w:val="mk-MK"/>
        </w:rPr>
        <w:t>merr dhe i jep reagime mës</w:t>
      </w:r>
      <w:r>
        <w:rPr>
          <w:rFonts w:ascii="StobiSerif Regular" w:hAnsi="StobiSerif Regular"/>
          <w:lang w:val="sq-MK"/>
        </w:rPr>
        <w:t>imdhënë</w:t>
      </w:r>
      <w:r w:rsidRPr="00185145">
        <w:rPr>
          <w:rFonts w:ascii="StobiSerif Regular" w:hAnsi="StobiSerif Regular"/>
          <w:lang w:val="mk-MK"/>
        </w:rPr>
        <w:t xml:space="preserve">sit dhe </w:t>
      </w:r>
      <w:r>
        <w:rPr>
          <w:rFonts w:ascii="StobiSerif Regular" w:hAnsi="StobiSerif Regular"/>
          <w:lang w:val="sq-MK"/>
        </w:rPr>
        <w:t xml:space="preserve">në </w:t>
      </w:r>
      <w:r w:rsidRPr="00185145">
        <w:rPr>
          <w:rFonts w:ascii="StobiSerif Regular" w:hAnsi="StobiSerif Regular"/>
          <w:lang w:val="mk-MK"/>
        </w:rPr>
        <w:t xml:space="preserve"> bazë</w:t>
      </w:r>
      <w:r>
        <w:rPr>
          <w:rFonts w:ascii="StobiSerif Regular" w:hAnsi="StobiSerif Regular"/>
          <w:lang w:val="sq-MK"/>
        </w:rPr>
        <w:t xml:space="preserve"> të </w:t>
      </w:r>
      <w:r w:rsidRPr="00185145">
        <w:rPr>
          <w:rFonts w:ascii="StobiSerif Regular" w:hAnsi="StobiSerif Regular"/>
          <w:lang w:val="mk-MK"/>
        </w:rPr>
        <w:t>kësaj, mund të propozojë metoda dhe aktivitete, të cilat i sheh si ndihmë për nxënësit me aftësi të kufizuara;</w:t>
      </w:r>
    </w:p>
    <w:p w14:paraId="4340DC46" w14:textId="173F20B7" w:rsidR="00F06BEF" w:rsidRDefault="00185145" w:rsidP="007620CC">
      <w:pPr>
        <w:spacing w:after="120" w:line="240" w:lineRule="auto"/>
        <w:contextualSpacing/>
        <w:jc w:val="both"/>
        <w:rPr>
          <w:rFonts w:ascii="StobiSerif Regular" w:hAnsi="StobiSerif Regular"/>
          <w:lang w:val="mk-MK"/>
        </w:rPr>
      </w:pPr>
      <w:r w:rsidRPr="00185145">
        <w:rPr>
          <w:rFonts w:ascii="StobiSerif Regular" w:hAnsi="StobiSerif Regular"/>
          <w:lang w:val="mk-MK"/>
        </w:rPr>
        <w:lastRenderedPageBreak/>
        <w:t xml:space="preserve">- vëzhgon sjelljen e nxënësve nga paralelet gjatë orëve të mësimit dhe pushimit dhe jep </w:t>
      </w:r>
      <w:r w:rsidR="009D0AF5">
        <w:rPr>
          <w:rFonts w:ascii="StobiSerif Regular" w:hAnsi="StobiSerif Regular"/>
          <w:lang w:val="sq-MK"/>
        </w:rPr>
        <w:t xml:space="preserve">reagime </w:t>
      </w:r>
      <w:r w:rsidRPr="00185145">
        <w:rPr>
          <w:rFonts w:ascii="StobiSerif Regular" w:hAnsi="StobiSerif Regular"/>
          <w:lang w:val="mk-MK"/>
        </w:rPr>
        <w:t xml:space="preserve"> për mës</w:t>
      </w:r>
      <w:r>
        <w:rPr>
          <w:rFonts w:ascii="StobiSerif Regular" w:hAnsi="StobiSerif Regular"/>
          <w:lang w:val="sq-MK"/>
        </w:rPr>
        <w:t>imdhënë</w:t>
      </w:r>
      <w:r w:rsidRPr="00185145">
        <w:rPr>
          <w:rFonts w:ascii="StobiSerif Regular" w:hAnsi="StobiSerif Regular"/>
          <w:lang w:val="mk-MK"/>
        </w:rPr>
        <w:t>sin për të përmirësuar klimën socio-emocionale dhe gjithëpërfshirëse në klasa dhe në shkollë.</w:t>
      </w:r>
    </w:p>
    <w:p w14:paraId="6BD6C14D" w14:textId="77777777" w:rsidR="009D0AF5" w:rsidRPr="007620CC" w:rsidRDefault="009D0AF5" w:rsidP="007620CC">
      <w:pPr>
        <w:spacing w:after="120" w:line="240" w:lineRule="auto"/>
        <w:contextualSpacing/>
        <w:jc w:val="both"/>
        <w:rPr>
          <w:rFonts w:ascii="StobiSerif Regular" w:hAnsi="StobiSerif Regular"/>
          <w:lang w:val="mk-MK"/>
        </w:rPr>
      </w:pPr>
    </w:p>
    <w:p w14:paraId="6909B922" w14:textId="4C19DCF9" w:rsidR="00D02BCB" w:rsidRPr="007620CC" w:rsidRDefault="009D0AF5" w:rsidP="007620CC">
      <w:pPr>
        <w:spacing w:after="120" w:line="240" w:lineRule="auto"/>
        <w:contextualSpacing/>
        <w:jc w:val="center"/>
        <w:rPr>
          <w:rFonts w:ascii="StobiSerif Regular" w:hAnsi="StobiSerif Regular"/>
          <w:b/>
        </w:rPr>
      </w:pPr>
      <w:r>
        <w:rPr>
          <w:rFonts w:ascii="StobiSerif Regular" w:hAnsi="StobiSerif Regular"/>
          <w:b/>
          <w:lang w:val="sq-MK"/>
        </w:rPr>
        <w:t xml:space="preserve">Neni </w:t>
      </w:r>
      <w:r w:rsidR="00D02BCB" w:rsidRPr="007620CC">
        <w:rPr>
          <w:rFonts w:ascii="StobiSerif Regular" w:hAnsi="StobiSerif Regular"/>
          <w:b/>
        </w:rPr>
        <w:t xml:space="preserve"> 12</w:t>
      </w:r>
    </w:p>
    <w:p w14:paraId="35104636" w14:textId="72B60E3D" w:rsidR="00D02BCB" w:rsidRPr="007620CC" w:rsidRDefault="009D0AF5" w:rsidP="007620CC">
      <w:pPr>
        <w:spacing w:after="120" w:line="240" w:lineRule="auto"/>
        <w:contextualSpacing/>
        <w:jc w:val="both"/>
        <w:rPr>
          <w:rFonts w:ascii="StobiSerif Regular" w:hAnsi="StobiSerif Regular"/>
        </w:rPr>
      </w:pPr>
      <w:r w:rsidRPr="009D0AF5">
        <w:rPr>
          <w:rFonts w:ascii="StobiSerif Regular" w:hAnsi="StobiSerif Regular"/>
          <w:lang w:val="mk-MK"/>
        </w:rPr>
        <w:t>Kompetencat e asistentit arsimor</w:t>
      </w:r>
      <w:r w:rsidR="00D02BCB" w:rsidRPr="007620CC">
        <w:rPr>
          <w:rFonts w:ascii="StobiSerif Regular" w:hAnsi="StobiSerif Regular"/>
        </w:rPr>
        <w:t xml:space="preserve"> </w:t>
      </w:r>
      <w:r>
        <w:rPr>
          <w:rFonts w:ascii="StobiSerif Regular" w:hAnsi="StobiSerif Regular"/>
          <w:lang w:val="sq-MK"/>
        </w:rPr>
        <w:t xml:space="preserve">në fushën </w:t>
      </w:r>
      <w:r w:rsidR="00D02BCB" w:rsidRPr="007620CC">
        <w:rPr>
          <w:rFonts w:ascii="StobiSerif Regular" w:hAnsi="StobiSerif Regular"/>
        </w:rPr>
        <w:t xml:space="preserve"> 4. </w:t>
      </w:r>
      <w:r w:rsidRPr="009D0AF5">
        <w:rPr>
          <w:rFonts w:ascii="StobiSerif Regular" w:hAnsi="StobiSerif Regular"/>
        </w:rPr>
        <w:t xml:space="preserve">Bashkëpunimi me </w:t>
      </w:r>
      <w:r>
        <w:rPr>
          <w:rFonts w:ascii="StobiSerif Regular" w:hAnsi="StobiSerif Regular"/>
          <w:lang w:val="sq-MK"/>
        </w:rPr>
        <w:t>bashkëpunëtorët</w:t>
      </w:r>
      <w:r w:rsidRPr="009D0AF5">
        <w:rPr>
          <w:rFonts w:ascii="StobiSerif Regular" w:hAnsi="StobiSerif Regular"/>
        </w:rPr>
        <w:t xml:space="preserve"> profesionalë dhe ekipin gjithëpërfshirës për nxënësit në shkollën e mesme dhe në shkollën e mesme shtetërore me qendër burimesh i referohet njohurive dhe aftësive për arritjen e bashkëpunimit në ekip, aftësive për shprehje të qartë dhe precize me gojë dhe me shkrim, aftësive të dëgjimit aktiv, aftësive organizative, si dhe të kuptuarit e sfidave të komunikimit dhe bashkëpunimit me</w:t>
      </w:r>
      <w:r>
        <w:rPr>
          <w:rFonts w:ascii="StobiSerif Regular" w:hAnsi="StobiSerif Regular"/>
          <w:lang w:val="sq-MK"/>
        </w:rPr>
        <w:t xml:space="preserve"> pjestarë</w:t>
      </w:r>
      <w:r w:rsidRPr="009D0AF5">
        <w:rPr>
          <w:rFonts w:ascii="StobiSerif Regular" w:hAnsi="StobiSerif Regular"/>
        </w:rPr>
        <w:t xml:space="preserve"> të kulturave të ndryshme, me vlera dhe përvoja të ndryshme.</w:t>
      </w:r>
    </w:p>
    <w:p w14:paraId="7127EFAE" w14:textId="66CDC990" w:rsidR="009D0AF5" w:rsidRDefault="00765CD2" w:rsidP="009D0AF5">
      <w:pPr>
        <w:spacing w:after="120" w:line="240" w:lineRule="auto"/>
        <w:contextualSpacing/>
        <w:jc w:val="both"/>
        <w:rPr>
          <w:rFonts w:ascii="StobiSerif Regular" w:hAnsi="StobiSerif Regular"/>
        </w:rPr>
      </w:pPr>
      <w:r w:rsidRPr="007620CC">
        <w:rPr>
          <w:rFonts w:ascii="StobiSerif Regular" w:hAnsi="StobiSerif Regular"/>
          <w:lang w:val="mk-MK"/>
        </w:rPr>
        <w:t xml:space="preserve">             </w:t>
      </w:r>
      <w:r w:rsidR="009D0AF5" w:rsidRPr="009D0AF5">
        <w:rPr>
          <w:rFonts w:ascii="StobiSerif Regular" w:hAnsi="StobiSerif Regular"/>
        </w:rPr>
        <w:t>Asistenti arsimor në fushën e bashkëpunimit me bashkëpunëtorë</w:t>
      </w:r>
      <w:r w:rsidR="009D0AF5">
        <w:rPr>
          <w:rFonts w:ascii="StobiSerif Regular" w:hAnsi="StobiSerif Regular"/>
          <w:lang w:val="sq-MK"/>
        </w:rPr>
        <w:t>t</w:t>
      </w:r>
      <w:r w:rsidR="009D0AF5" w:rsidRPr="009D0AF5">
        <w:rPr>
          <w:rFonts w:ascii="StobiSerif Regular" w:hAnsi="StobiSerif Regular"/>
        </w:rPr>
        <w:t xml:space="preserve"> profesionalë dhe ekipin gjithëpërfshirës për nxënësit në shkollën e mesme dhe në shkollën e mesme shtetërore me qendër burimesh ka </w:t>
      </w:r>
      <w:r w:rsidR="00627124">
        <w:rPr>
          <w:rFonts w:ascii="StobiSerif Regular" w:hAnsi="StobiSerif Regular"/>
          <w:lang w:val="sq-MK"/>
        </w:rPr>
        <w:t xml:space="preserve">këto </w:t>
      </w:r>
      <w:r w:rsidR="009D0AF5" w:rsidRPr="009D0AF5">
        <w:rPr>
          <w:rFonts w:ascii="StobiSerif Regular" w:hAnsi="StobiSerif Regular"/>
        </w:rPr>
        <w:t>detyra</w:t>
      </w:r>
      <w:r w:rsidR="00A601E3">
        <w:rPr>
          <w:rFonts w:ascii="StobiSerif Regular" w:hAnsi="StobiSerif Regular"/>
          <w:lang w:val="sq-MK"/>
        </w:rPr>
        <w:t xml:space="preserve"> pune</w:t>
      </w:r>
      <w:r w:rsidR="009D0AF5" w:rsidRPr="009D0AF5">
        <w:rPr>
          <w:rFonts w:ascii="StobiSerif Regular" w:hAnsi="StobiSerif Regular"/>
        </w:rPr>
        <w:t>:</w:t>
      </w:r>
    </w:p>
    <w:p w14:paraId="655F36C2" w14:textId="77777777" w:rsidR="009D0AF5" w:rsidRDefault="009D0AF5" w:rsidP="009D0AF5">
      <w:pPr>
        <w:spacing w:after="120" w:line="240" w:lineRule="auto"/>
        <w:contextualSpacing/>
        <w:jc w:val="both"/>
        <w:rPr>
          <w:rFonts w:ascii="StobiSerif Regular" w:hAnsi="StobiSerif Regular"/>
        </w:rPr>
      </w:pPr>
    </w:p>
    <w:p w14:paraId="6268A3C9" w14:textId="77777777" w:rsidR="00A601E3" w:rsidRDefault="00A601E3" w:rsidP="007620CC">
      <w:pPr>
        <w:pStyle w:val="ListParagraph"/>
        <w:numPr>
          <w:ilvl w:val="0"/>
          <w:numId w:val="10"/>
        </w:numPr>
        <w:spacing w:after="120" w:line="240" w:lineRule="auto"/>
        <w:jc w:val="both"/>
        <w:rPr>
          <w:rFonts w:ascii="StobiSerif Regular" w:hAnsi="StobiSerif Regular"/>
        </w:rPr>
      </w:pPr>
      <w:r>
        <w:rPr>
          <w:rFonts w:ascii="StobiSerif Regular" w:hAnsi="StobiSerif Regular"/>
          <w:lang w:val="sq-MK"/>
        </w:rPr>
        <w:t>t</w:t>
      </w:r>
      <w:r w:rsidRPr="00A601E3">
        <w:rPr>
          <w:rFonts w:ascii="StobiSerif Regular" w:hAnsi="StobiSerif Regular"/>
        </w:rPr>
        <w:t>ë marrë pjesë në të gjitha takimet e rregullta të ekipit gjithëpërfshirës të nxënësve dhe të marrë pjesë rregullisht në takimet me koordinatorin e shkollës së mesme shtetërore me qendrën e burimeve;</w:t>
      </w:r>
    </w:p>
    <w:p w14:paraId="6D41872C" w14:textId="48900FFC" w:rsidR="00A601E3" w:rsidRPr="00A601E3" w:rsidRDefault="00A601E3" w:rsidP="00A601E3">
      <w:pPr>
        <w:pStyle w:val="ListParagraph"/>
        <w:numPr>
          <w:ilvl w:val="0"/>
          <w:numId w:val="10"/>
        </w:numPr>
        <w:tabs>
          <w:tab w:val="left" w:pos="4050"/>
        </w:tabs>
        <w:spacing w:after="120" w:line="240" w:lineRule="auto"/>
        <w:jc w:val="both"/>
        <w:rPr>
          <w:rFonts w:ascii="StobiSerif Regular" w:hAnsi="StobiSerif Regular"/>
          <w:lang w:val="mk-MK"/>
        </w:rPr>
      </w:pPr>
      <w:r w:rsidRPr="00A601E3">
        <w:rPr>
          <w:rFonts w:ascii="StobiSerif Regular" w:hAnsi="StobiSerif Regular"/>
        </w:rPr>
        <w:t xml:space="preserve"> konsultohet me një bashkëpunëtor ekspert nga shkolla e mesme shtetërore me qendër burimesh për detyra administrative (planifikim i punës së vet, mbajtje e evidencës për punën, si dhe për përparimin e nxënësve</w:t>
      </w:r>
      <w:r>
        <w:rPr>
          <w:rFonts w:ascii="StobiSerif Regular" w:hAnsi="StobiSerif Regular"/>
          <w:lang w:val="sq-MK"/>
        </w:rPr>
        <w:t xml:space="preserve"> </w:t>
      </w:r>
      <w:r w:rsidRPr="00A601E3">
        <w:rPr>
          <w:rFonts w:ascii="StobiSerif Regular" w:hAnsi="StobiSerif Regular"/>
        </w:rPr>
        <w:t>e të ngjashme);</w:t>
      </w:r>
    </w:p>
    <w:p w14:paraId="47A65553" w14:textId="69F8EB91" w:rsidR="00A601E3" w:rsidRPr="00A601E3" w:rsidRDefault="00A601E3" w:rsidP="00A601E3">
      <w:pPr>
        <w:pStyle w:val="ListParagraph"/>
        <w:numPr>
          <w:ilvl w:val="0"/>
          <w:numId w:val="10"/>
        </w:numPr>
        <w:tabs>
          <w:tab w:val="left" w:pos="4050"/>
        </w:tabs>
        <w:spacing w:after="120" w:line="240" w:lineRule="auto"/>
        <w:jc w:val="both"/>
        <w:rPr>
          <w:rFonts w:ascii="StobiSerif Regular" w:hAnsi="StobiSerif Regular"/>
        </w:rPr>
      </w:pPr>
      <w:r w:rsidRPr="00A601E3">
        <w:rPr>
          <w:rFonts w:ascii="StobiSerif Regular" w:hAnsi="StobiSerif Regular"/>
        </w:rPr>
        <w:t xml:space="preserve">shkëmben informacion me ekipin gjithëpërfshirës për nxënësit në shkollat </w:t>
      </w:r>
      <w:r w:rsidRPr="00A601E3">
        <w:rPr>
          <w:rFonts w:ascii="Cambria Math" w:hAnsi="Cambria Math" w:cs="Cambria Math"/>
        </w:rPr>
        <w:t>​​</w:t>
      </w:r>
      <w:r w:rsidRPr="00A601E3">
        <w:rPr>
          <w:rFonts w:ascii="StobiSerif Regular" w:hAnsi="StobiSerif Regular"/>
        </w:rPr>
        <w:t xml:space="preserve">e mesme dhe shkollat </w:t>
      </w:r>
      <w:r w:rsidRPr="00A601E3">
        <w:rPr>
          <w:rFonts w:ascii="Cambria Math" w:hAnsi="Cambria Math" w:cs="Cambria Math"/>
        </w:rPr>
        <w:t>​​</w:t>
      </w:r>
      <w:r w:rsidRPr="00A601E3">
        <w:rPr>
          <w:rFonts w:ascii="StobiSerif Regular" w:hAnsi="StobiSerif Regular"/>
        </w:rPr>
        <w:t>e mesme shtet</w:t>
      </w:r>
      <w:r w:rsidRPr="00A601E3">
        <w:rPr>
          <w:rFonts w:ascii="StobiSerif Regular" w:hAnsi="StobiSerif Regular" w:cs="StobiSerif Regular"/>
        </w:rPr>
        <w:t>ë</w:t>
      </w:r>
      <w:r w:rsidRPr="00A601E3">
        <w:rPr>
          <w:rFonts w:ascii="StobiSerif Regular" w:hAnsi="StobiSerif Regular"/>
        </w:rPr>
        <w:t>rore me qendrën e burimeve për gjendjen fillestare dhe përparimin e nxënësve në përputhje me planin individual arsimor ose programin e modifikuar;</w:t>
      </w:r>
    </w:p>
    <w:p w14:paraId="7E370D37" w14:textId="77777777" w:rsidR="00A601E3" w:rsidRPr="00A601E3" w:rsidRDefault="00A601E3" w:rsidP="007620CC">
      <w:pPr>
        <w:pStyle w:val="ListParagraph"/>
        <w:numPr>
          <w:ilvl w:val="0"/>
          <w:numId w:val="10"/>
        </w:numPr>
        <w:tabs>
          <w:tab w:val="left" w:pos="4050"/>
        </w:tabs>
        <w:spacing w:after="120" w:line="240" w:lineRule="auto"/>
        <w:jc w:val="both"/>
        <w:rPr>
          <w:rFonts w:ascii="StobiSerif Regular" w:hAnsi="StobiSerif Regular"/>
          <w:lang w:val="mk-MK"/>
        </w:rPr>
      </w:pPr>
      <w:r w:rsidRPr="00A601E3">
        <w:rPr>
          <w:rFonts w:ascii="StobiSerif Regular" w:hAnsi="StobiSerif Regular"/>
        </w:rPr>
        <w:t xml:space="preserve"> konsultohet për zhvillimin e udhëzimeve për përshtatjet që u nevojiten studentëve (hapësirë, kohë, akses, mjete pune, pajisje);</w:t>
      </w:r>
    </w:p>
    <w:p w14:paraId="74A938FA" w14:textId="0935920B" w:rsidR="00765CD2" w:rsidRPr="007620CC" w:rsidRDefault="0058570E" w:rsidP="007620CC">
      <w:pPr>
        <w:pStyle w:val="ListParagraph"/>
        <w:numPr>
          <w:ilvl w:val="0"/>
          <w:numId w:val="10"/>
        </w:numPr>
        <w:tabs>
          <w:tab w:val="left" w:pos="4050"/>
        </w:tabs>
        <w:spacing w:after="120" w:line="240" w:lineRule="auto"/>
        <w:jc w:val="both"/>
        <w:rPr>
          <w:rFonts w:ascii="StobiSerif Regular" w:hAnsi="StobiSerif Regular"/>
          <w:lang w:val="mk-MK"/>
        </w:rPr>
      </w:pPr>
      <w:r w:rsidRPr="0058570E">
        <w:rPr>
          <w:rFonts w:ascii="StobiSerif Regular" w:hAnsi="StobiSerif Regular"/>
        </w:rPr>
        <w:t>- konsultohet për zgjedhjen e metodave dhe procedurave inkurajuese dhe motivuese për punën me nxënësit</w:t>
      </w:r>
      <w:r w:rsidR="00A91573" w:rsidRPr="007620CC">
        <w:rPr>
          <w:rFonts w:ascii="StobiSerif Regular" w:hAnsi="StobiSerif Regular"/>
        </w:rPr>
        <w:t xml:space="preserve">; </w:t>
      </w:r>
    </w:p>
    <w:p w14:paraId="2500FC8D" w14:textId="5D98ECF2" w:rsidR="00AA250F" w:rsidRPr="00AA250F" w:rsidRDefault="0058570E" w:rsidP="00AA250F">
      <w:pPr>
        <w:tabs>
          <w:tab w:val="left" w:pos="4050"/>
        </w:tabs>
        <w:spacing w:after="120" w:line="240" w:lineRule="auto"/>
        <w:jc w:val="both"/>
        <w:rPr>
          <w:rFonts w:ascii="StobiSerif Regular" w:hAnsi="StobiSerif Regular"/>
          <w:lang w:val="mk-MK"/>
        </w:rPr>
      </w:pPr>
      <w:r w:rsidRPr="0058570E">
        <w:rPr>
          <w:rFonts w:ascii="StobiSerif Regular" w:hAnsi="StobiSerif Regular"/>
        </w:rPr>
        <w:t>- kërkon ndihmë profesionale në situatë të re/të rrezikshme.</w:t>
      </w:r>
    </w:p>
    <w:p w14:paraId="21B0DA11" w14:textId="476F574E" w:rsidR="00D02BCB" w:rsidRPr="007620CC" w:rsidRDefault="0058570E" w:rsidP="007620CC">
      <w:pPr>
        <w:spacing w:after="120" w:line="240" w:lineRule="auto"/>
        <w:contextualSpacing/>
        <w:jc w:val="center"/>
        <w:rPr>
          <w:rFonts w:ascii="StobiSerif Regular" w:hAnsi="StobiSerif Regular"/>
          <w:lang w:val="mk-MK"/>
        </w:rPr>
      </w:pPr>
      <w:r>
        <w:rPr>
          <w:rFonts w:ascii="StobiSerif Regular" w:hAnsi="StobiSerif Regular"/>
          <w:b/>
          <w:lang w:val="sq-MK"/>
        </w:rPr>
        <w:t>Neni</w:t>
      </w:r>
      <w:r w:rsidR="00D02BCB" w:rsidRPr="007620CC">
        <w:rPr>
          <w:rFonts w:ascii="StobiSerif Regular" w:hAnsi="StobiSerif Regular"/>
          <w:b/>
        </w:rPr>
        <w:t xml:space="preserve"> </w:t>
      </w:r>
      <w:r w:rsidR="0083378C" w:rsidRPr="007620CC">
        <w:rPr>
          <w:rFonts w:ascii="StobiSerif Regular" w:hAnsi="StobiSerif Regular"/>
          <w:b/>
        </w:rPr>
        <w:t>1</w:t>
      </w:r>
      <w:r w:rsidR="0083378C" w:rsidRPr="007620CC">
        <w:rPr>
          <w:rFonts w:ascii="StobiSerif Regular" w:hAnsi="StobiSerif Regular"/>
          <w:b/>
          <w:lang w:val="mk-MK"/>
        </w:rPr>
        <w:t>3</w:t>
      </w:r>
    </w:p>
    <w:p w14:paraId="16EC78B1" w14:textId="4FFCFE20" w:rsidR="00891235" w:rsidRPr="007620CC" w:rsidRDefault="00765CD2" w:rsidP="007620CC">
      <w:pPr>
        <w:spacing w:after="120" w:line="240" w:lineRule="auto"/>
        <w:contextualSpacing/>
        <w:jc w:val="both"/>
        <w:rPr>
          <w:rFonts w:ascii="StobiSerif Regular" w:hAnsi="StobiSerif Regular"/>
          <w:bCs/>
          <w:lang w:val="mk-MK"/>
        </w:rPr>
      </w:pPr>
      <w:r w:rsidRPr="007620CC">
        <w:rPr>
          <w:rFonts w:ascii="StobiSerif Regular" w:hAnsi="StobiSerif Regular"/>
          <w:bCs/>
          <w:lang w:val="mk-MK"/>
        </w:rPr>
        <w:t xml:space="preserve">            </w:t>
      </w:r>
      <w:r w:rsidR="0058570E" w:rsidRPr="0058570E">
        <w:rPr>
          <w:rFonts w:ascii="StobiSerif Regular" w:hAnsi="StobiSerif Regular"/>
          <w:bCs/>
          <w:lang w:val="mk-MK"/>
        </w:rPr>
        <w:t>Asistenti arsimor planifikon punën e tij çdo ditë në baza javore në korrelacion me planifikimin javor të mës</w:t>
      </w:r>
      <w:r w:rsidR="0058570E">
        <w:rPr>
          <w:rFonts w:ascii="StobiSerif Regular" w:hAnsi="StobiSerif Regular"/>
          <w:bCs/>
          <w:lang w:val="sq-MK"/>
        </w:rPr>
        <w:t>imdhënë</w:t>
      </w:r>
      <w:r w:rsidR="0058570E" w:rsidRPr="0058570E">
        <w:rPr>
          <w:rFonts w:ascii="StobiSerif Regular" w:hAnsi="StobiSerif Regular"/>
          <w:bCs/>
          <w:lang w:val="mk-MK"/>
        </w:rPr>
        <w:t>sit, i cili i dorëzohet bashkëpunëtorit profesional në shkollën e mesme shtetërore me qendër burimesh</w:t>
      </w:r>
      <w:r w:rsidR="009C290A" w:rsidRPr="007620CC">
        <w:rPr>
          <w:rFonts w:ascii="StobiSerif Regular" w:hAnsi="StobiSerif Regular"/>
          <w:bCs/>
          <w:lang w:val="mk-MK"/>
        </w:rPr>
        <w:t>.</w:t>
      </w:r>
    </w:p>
    <w:p w14:paraId="6185BAEB" w14:textId="5F229A89" w:rsidR="00D02BCB" w:rsidRPr="007620CC" w:rsidRDefault="00765CD2" w:rsidP="007620CC">
      <w:pPr>
        <w:spacing w:after="120" w:line="240" w:lineRule="auto"/>
        <w:contextualSpacing/>
        <w:jc w:val="both"/>
        <w:rPr>
          <w:rFonts w:ascii="StobiSerif Regular" w:hAnsi="StobiSerif Regular"/>
        </w:rPr>
      </w:pPr>
      <w:r w:rsidRPr="007620CC">
        <w:rPr>
          <w:rFonts w:ascii="StobiSerif Regular" w:hAnsi="StobiSerif Regular"/>
          <w:lang w:val="mk-MK"/>
        </w:rPr>
        <w:t xml:space="preserve">            </w:t>
      </w:r>
      <w:r w:rsidR="0058570E" w:rsidRPr="0058570E">
        <w:rPr>
          <w:rFonts w:ascii="StobiSerif Regular" w:hAnsi="StobiSerif Regular"/>
        </w:rPr>
        <w:t xml:space="preserve">Asistenti arsimor mban shënime për punën e tij në ditarin e punës dhe i </w:t>
      </w:r>
      <w:proofErr w:type="gramStart"/>
      <w:r w:rsidR="0058570E">
        <w:rPr>
          <w:rFonts w:ascii="StobiSerif Regular" w:hAnsi="StobiSerif Regular"/>
          <w:lang w:val="sq-MK"/>
        </w:rPr>
        <w:t xml:space="preserve">dorëzon </w:t>
      </w:r>
      <w:r w:rsidR="0058570E" w:rsidRPr="0058570E">
        <w:rPr>
          <w:rFonts w:ascii="StobiSerif Regular" w:hAnsi="StobiSerif Regular"/>
        </w:rPr>
        <w:t xml:space="preserve"> raport</w:t>
      </w:r>
      <w:proofErr w:type="gramEnd"/>
      <w:r w:rsidR="0058570E" w:rsidRPr="0058570E">
        <w:rPr>
          <w:rFonts w:ascii="StobiSerif Regular" w:hAnsi="StobiSerif Regular"/>
        </w:rPr>
        <w:t xml:space="preserve"> mujor, gjysmëvjetor dhe vjetor shkollës së mesme shtetërore me qendër burimesh. Ai shënon çdo ditë se çfarë dhe si ka punuar me nxënësit me aftësi të kufizuara dhe se:</w:t>
      </w:r>
    </w:p>
    <w:p w14:paraId="36C1269A" w14:textId="77777777" w:rsidR="00EF559A" w:rsidRDefault="0058570E" w:rsidP="0019720D">
      <w:pPr>
        <w:pStyle w:val="ListParagraph"/>
        <w:numPr>
          <w:ilvl w:val="0"/>
          <w:numId w:val="10"/>
        </w:numPr>
        <w:spacing w:after="120" w:line="240" w:lineRule="auto"/>
        <w:jc w:val="both"/>
        <w:rPr>
          <w:rFonts w:ascii="StobiSerif Regular" w:hAnsi="StobiSerif Regular"/>
          <w:lang w:val="mk-MK"/>
        </w:rPr>
      </w:pPr>
      <w:r w:rsidRPr="0058570E">
        <w:rPr>
          <w:rFonts w:ascii="StobiSerif Regular" w:hAnsi="StobiSerif Regular"/>
          <w:lang w:val="mk-MK"/>
        </w:rPr>
        <w:t xml:space="preserve">lëndë ose fusha </w:t>
      </w:r>
      <w:r>
        <w:rPr>
          <w:rFonts w:ascii="StobiSerif Regular" w:hAnsi="StobiSerif Regular"/>
          <w:lang w:val="sq-MK"/>
        </w:rPr>
        <w:t>arsimore</w:t>
      </w:r>
      <w:r w:rsidRPr="0058570E">
        <w:rPr>
          <w:rFonts w:ascii="StobiSerif Regular" w:hAnsi="StobiSerif Regular"/>
          <w:lang w:val="mk-MK"/>
        </w:rPr>
        <w:t>;</w:t>
      </w:r>
    </w:p>
    <w:p w14:paraId="106C9C5C" w14:textId="3A467939" w:rsidR="009C290A" w:rsidRPr="0019720D" w:rsidRDefault="00EF559A" w:rsidP="0019720D">
      <w:pPr>
        <w:pStyle w:val="ListParagraph"/>
        <w:numPr>
          <w:ilvl w:val="0"/>
          <w:numId w:val="10"/>
        </w:numPr>
        <w:spacing w:after="120" w:line="240" w:lineRule="auto"/>
        <w:jc w:val="both"/>
        <w:rPr>
          <w:rFonts w:ascii="StobiSerif Regular" w:hAnsi="StobiSerif Regular"/>
          <w:lang w:val="mk-MK"/>
        </w:rPr>
      </w:pPr>
      <w:r w:rsidRPr="00EF559A">
        <w:rPr>
          <w:rFonts w:ascii="StobiSerif Regular" w:hAnsi="StobiSerif Regular"/>
          <w:lang w:val="mk-MK"/>
        </w:rPr>
        <w:t xml:space="preserve"> zbatimi i formës, metodës dhe teknikës për punë</w:t>
      </w:r>
      <w:r w:rsidR="0033718C" w:rsidRPr="0019720D">
        <w:rPr>
          <w:rFonts w:ascii="StobiSerif Regular" w:hAnsi="StobiSerif Regular"/>
          <w:lang w:val="mk-MK"/>
        </w:rPr>
        <w:t>;</w:t>
      </w:r>
    </w:p>
    <w:p w14:paraId="79351CC5" w14:textId="77777777" w:rsidR="00EF559A" w:rsidRPr="00EF559A" w:rsidRDefault="00EF559A" w:rsidP="00EF559A">
      <w:pPr>
        <w:pStyle w:val="ListParagraph"/>
        <w:numPr>
          <w:ilvl w:val="0"/>
          <w:numId w:val="10"/>
        </w:numPr>
        <w:spacing w:after="120" w:line="240" w:lineRule="auto"/>
        <w:jc w:val="both"/>
        <w:rPr>
          <w:rFonts w:ascii="StobiSerif Regular" w:hAnsi="StobiSerif Regular"/>
          <w:lang w:val="mk-MK"/>
        </w:rPr>
      </w:pPr>
      <w:r w:rsidRPr="00EF559A">
        <w:rPr>
          <w:rFonts w:ascii="StobiSerif Regular" w:hAnsi="StobiSerif Regular"/>
          <w:lang w:val="mk-MK"/>
        </w:rPr>
        <w:t xml:space="preserve">- përshkrim i aktiviteteve gjatë punës, të cilat lidhen me pjesën e  aktiviteteve  të përbashkëta me mësimdhënësin, aktivitete për të mbështetur nxënësit me aftësi të </w:t>
      </w:r>
      <w:r w:rsidRPr="00EF559A">
        <w:rPr>
          <w:rFonts w:ascii="StobiSerif Regular" w:hAnsi="StobiSerif Regular"/>
          <w:lang w:val="mk-MK"/>
        </w:rPr>
        <w:lastRenderedPageBreak/>
        <w:t>kufizuara dhe aktivitete që lidhen me mbështetjen e të gjithë nxënësve (mbështetje nga bashkëmoshatarët);</w:t>
      </w:r>
    </w:p>
    <w:p w14:paraId="059D9766" w14:textId="4BDABEF7" w:rsidR="00EF559A" w:rsidRPr="00EF559A" w:rsidRDefault="00EF559A" w:rsidP="00EF559A">
      <w:pPr>
        <w:pStyle w:val="ListParagraph"/>
        <w:numPr>
          <w:ilvl w:val="0"/>
          <w:numId w:val="10"/>
        </w:numPr>
        <w:spacing w:after="120" w:line="240" w:lineRule="auto"/>
        <w:jc w:val="both"/>
        <w:rPr>
          <w:rFonts w:ascii="StobiSerif Regular" w:hAnsi="StobiSerif Regular"/>
          <w:lang w:val="mk-MK"/>
        </w:rPr>
      </w:pPr>
      <w:r w:rsidRPr="00EF559A">
        <w:rPr>
          <w:rFonts w:ascii="StobiSerif Regular" w:hAnsi="StobiSerif Regular"/>
          <w:lang w:val="mk-MK"/>
        </w:rPr>
        <w:t xml:space="preserve"> shënim/reflektim i orës mësimore ;</w:t>
      </w:r>
    </w:p>
    <w:p w14:paraId="5DC90779" w14:textId="21DCE1D9" w:rsidR="00D90841" w:rsidRPr="0019720D" w:rsidRDefault="00EF559A" w:rsidP="00EF559A">
      <w:pPr>
        <w:pStyle w:val="ListParagraph"/>
        <w:numPr>
          <w:ilvl w:val="0"/>
          <w:numId w:val="10"/>
        </w:numPr>
        <w:spacing w:after="120" w:line="240" w:lineRule="auto"/>
        <w:jc w:val="both"/>
        <w:rPr>
          <w:rFonts w:ascii="StobiSerif Regular" w:hAnsi="StobiSerif Regular"/>
        </w:rPr>
      </w:pPr>
      <w:r w:rsidRPr="00EF559A">
        <w:rPr>
          <w:rFonts w:ascii="StobiSerif Regular" w:hAnsi="StobiSerif Regular"/>
          <w:lang w:val="mk-MK"/>
        </w:rPr>
        <w:t xml:space="preserve"> vlerësim i orës mësimore</w:t>
      </w:r>
      <w:r w:rsidR="00D90841" w:rsidRPr="0019720D">
        <w:rPr>
          <w:rFonts w:ascii="StobiSerif Regular" w:hAnsi="StobiSerif Regular"/>
        </w:rPr>
        <w:t>;</w:t>
      </w:r>
    </w:p>
    <w:p w14:paraId="5C3DD359" w14:textId="6FC423BC" w:rsidR="00EF559A" w:rsidRPr="00EF559A" w:rsidRDefault="00EF559A" w:rsidP="00EF559A">
      <w:pPr>
        <w:spacing w:after="120" w:line="240" w:lineRule="auto"/>
        <w:jc w:val="both"/>
        <w:rPr>
          <w:rFonts w:ascii="StobiSerif Regular" w:hAnsi="StobiSerif Regular"/>
        </w:rPr>
      </w:pPr>
      <w:r w:rsidRPr="00EF559A">
        <w:rPr>
          <w:rFonts w:ascii="StobiSerif Regular" w:hAnsi="StobiSerif Regular"/>
        </w:rPr>
        <w:t>Evidentimi nga paragrafi 2 i këtij neni shërbenë për:</w:t>
      </w:r>
    </w:p>
    <w:p w14:paraId="4AE1DEAA" w14:textId="77777777" w:rsidR="00EF559A" w:rsidRPr="00EF559A" w:rsidRDefault="00EF559A" w:rsidP="00EF559A">
      <w:pPr>
        <w:spacing w:after="120" w:line="240" w:lineRule="auto"/>
        <w:jc w:val="both"/>
        <w:rPr>
          <w:rFonts w:ascii="StobiSerif Regular" w:hAnsi="StobiSerif Regular"/>
        </w:rPr>
      </w:pPr>
      <w:r w:rsidRPr="00EF559A">
        <w:rPr>
          <w:rFonts w:ascii="StobiSerif Regular" w:hAnsi="StobiSerif Regular"/>
        </w:rPr>
        <w:t>- shkëmbim informacioni me mësimdhënësin, prindin/kujdestarin dhe ekipin gjithëpërfshirës për nxënësin;</w:t>
      </w:r>
    </w:p>
    <w:p w14:paraId="5627F7B9" w14:textId="5DDDF497" w:rsidR="00EF559A" w:rsidRPr="00EF559A" w:rsidRDefault="00EF559A" w:rsidP="00EF559A">
      <w:pPr>
        <w:spacing w:after="120" w:line="240" w:lineRule="auto"/>
        <w:jc w:val="both"/>
        <w:rPr>
          <w:rFonts w:ascii="StobiSerif Regular" w:hAnsi="StobiSerif Regular"/>
        </w:rPr>
      </w:pPr>
      <w:r w:rsidRPr="00EF559A">
        <w:rPr>
          <w:rFonts w:ascii="StobiSerif Regular" w:hAnsi="StobiSerif Regular"/>
        </w:rPr>
        <w:t xml:space="preserve">- </w:t>
      </w:r>
      <w:r>
        <w:rPr>
          <w:rFonts w:ascii="StobiSerif Regular" w:hAnsi="StobiSerif Regular"/>
          <w:lang w:val="sq-MK"/>
        </w:rPr>
        <w:t>ndjekja</w:t>
      </w:r>
      <w:r w:rsidRPr="00EF559A">
        <w:rPr>
          <w:rFonts w:ascii="StobiSerif Regular" w:hAnsi="StobiSerif Regular"/>
        </w:rPr>
        <w:t xml:space="preserve"> e arritjeve të nxënësve;</w:t>
      </w:r>
    </w:p>
    <w:p w14:paraId="68EEB603" w14:textId="5657577C" w:rsidR="00AA250F" w:rsidRPr="00AA250F" w:rsidRDefault="00EF559A" w:rsidP="00EF559A">
      <w:pPr>
        <w:spacing w:after="120" w:line="240" w:lineRule="auto"/>
        <w:jc w:val="both"/>
        <w:rPr>
          <w:rFonts w:ascii="StobiSerif Regular" w:hAnsi="StobiSerif Regular"/>
          <w:lang w:val="mk-MK"/>
        </w:rPr>
      </w:pPr>
      <w:r w:rsidRPr="00EF559A">
        <w:rPr>
          <w:rFonts w:ascii="StobiSerif Regular" w:hAnsi="StobiSerif Regular"/>
        </w:rPr>
        <w:t>- adaptiminn e aktiviteteve, formave dhe materialeve për punë të përcaktuara në PEI dhe programin e modifikuar.</w:t>
      </w:r>
    </w:p>
    <w:p w14:paraId="7573EE53" w14:textId="77777777" w:rsidR="00F06BEF" w:rsidRPr="007620CC" w:rsidRDefault="00F06BEF" w:rsidP="007620CC">
      <w:pPr>
        <w:spacing w:after="120" w:line="240" w:lineRule="auto"/>
        <w:contextualSpacing/>
        <w:jc w:val="both"/>
        <w:rPr>
          <w:rFonts w:ascii="StobiSerif Regular" w:hAnsi="StobiSerif Regular"/>
          <w:lang w:val="mk-MK"/>
        </w:rPr>
      </w:pPr>
    </w:p>
    <w:p w14:paraId="42A2A6D4" w14:textId="7E80188A" w:rsidR="0060302C" w:rsidRPr="007620CC" w:rsidRDefault="00380789" w:rsidP="007620CC">
      <w:pPr>
        <w:spacing w:after="120" w:line="240" w:lineRule="auto"/>
        <w:contextualSpacing/>
        <w:jc w:val="center"/>
        <w:rPr>
          <w:rFonts w:ascii="StobiSerif Regular" w:hAnsi="StobiSerif Regular"/>
          <w:b/>
          <w:lang w:val="mk-MK"/>
        </w:rPr>
      </w:pPr>
      <w:r>
        <w:rPr>
          <w:rFonts w:ascii="StobiSerif Regular" w:hAnsi="StobiSerif Regular"/>
          <w:b/>
          <w:lang w:val="sq-MK"/>
        </w:rPr>
        <w:t>Neni</w:t>
      </w:r>
      <w:r w:rsidR="00D02BCB" w:rsidRPr="007620CC">
        <w:rPr>
          <w:rFonts w:ascii="StobiSerif Regular" w:hAnsi="StobiSerif Regular"/>
          <w:b/>
        </w:rPr>
        <w:t xml:space="preserve"> </w:t>
      </w:r>
      <w:r w:rsidR="00692754" w:rsidRPr="007620CC">
        <w:rPr>
          <w:rFonts w:ascii="StobiSerif Regular" w:hAnsi="StobiSerif Regular"/>
          <w:b/>
        </w:rPr>
        <w:t>1</w:t>
      </w:r>
      <w:r w:rsidR="00692754" w:rsidRPr="007620CC">
        <w:rPr>
          <w:rFonts w:ascii="StobiSerif Regular" w:hAnsi="StobiSerif Regular"/>
          <w:b/>
          <w:lang w:val="mk-MK"/>
        </w:rPr>
        <w:t>4</w:t>
      </w:r>
    </w:p>
    <w:p w14:paraId="36C8B599" w14:textId="5908D5B3" w:rsidR="002273CE" w:rsidRPr="007620CC" w:rsidRDefault="00380789" w:rsidP="007620CC">
      <w:pPr>
        <w:spacing w:after="120" w:line="240" w:lineRule="auto"/>
        <w:contextualSpacing/>
        <w:jc w:val="both"/>
        <w:rPr>
          <w:rFonts w:ascii="StobiSerif Regular" w:hAnsi="StobiSerif Regular"/>
          <w:bCs/>
          <w:lang w:val="mk-MK"/>
        </w:rPr>
      </w:pPr>
      <w:r w:rsidRPr="00380789">
        <w:rPr>
          <w:rFonts w:ascii="StobiSerif Regular" w:hAnsi="StobiSerif Regular"/>
          <w:bCs/>
          <w:lang w:val="mk-MK"/>
        </w:rPr>
        <w:t>Asistenti arsimor është i detyruar të kryejë detyrat e tij të punës në përputhje me programin e punës të përgatitur dhe marrëveshjen e punës, të sillet në mënyrë shembullore dhe të respektojë rendin dhe disiplinën në shkollë</w:t>
      </w:r>
      <w:r w:rsidR="00D12B67" w:rsidRPr="007620CC">
        <w:rPr>
          <w:rFonts w:ascii="StobiSerif Regular" w:hAnsi="StobiSerif Regular"/>
          <w:bCs/>
          <w:lang w:val="mk-MK"/>
        </w:rPr>
        <w:t>.</w:t>
      </w:r>
    </w:p>
    <w:p w14:paraId="57037F99" w14:textId="021C3512" w:rsidR="00E83B91" w:rsidRDefault="00765CD2" w:rsidP="007620CC">
      <w:pPr>
        <w:spacing w:after="120" w:line="240" w:lineRule="auto"/>
        <w:contextualSpacing/>
        <w:jc w:val="both"/>
        <w:rPr>
          <w:rFonts w:ascii="StobiSerif Regular" w:hAnsi="StobiSerif Regular"/>
          <w:bCs/>
          <w:lang w:val="mk-MK"/>
        </w:rPr>
      </w:pPr>
      <w:r w:rsidRPr="007620CC">
        <w:rPr>
          <w:rFonts w:ascii="StobiSerif Regular" w:hAnsi="StobiSerif Regular"/>
          <w:bCs/>
          <w:lang w:val="mk-MK"/>
        </w:rPr>
        <w:t xml:space="preserve">          </w:t>
      </w:r>
      <w:r w:rsidR="00CE3C32" w:rsidRPr="007620CC">
        <w:rPr>
          <w:rFonts w:ascii="StobiSerif Regular" w:hAnsi="StobiSerif Regular"/>
          <w:bCs/>
          <w:lang w:val="mk-MK"/>
        </w:rPr>
        <w:t xml:space="preserve">    </w:t>
      </w:r>
      <w:r w:rsidR="00380789" w:rsidRPr="00380789">
        <w:rPr>
          <w:rFonts w:ascii="StobiSerif Regular" w:hAnsi="StobiSerif Regular"/>
          <w:bCs/>
          <w:lang w:val="mk-MK"/>
        </w:rPr>
        <w:t xml:space="preserve">Në rast të mospërmbushjes, gjegjësisht mospërmbushjes së obligimeve nga paragrafi 1 i këtij neni, drejtorit të shkollës së mesme shtetërore me qendër burimore i dorëzohet </w:t>
      </w:r>
      <w:r w:rsidR="00E83B91">
        <w:rPr>
          <w:rFonts w:ascii="StobiSerif Regular" w:hAnsi="StobiSerif Regular"/>
          <w:bCs/>
          <w:lang w:val="sq-MK"/>
        </w:rPr>
        <w:t>njoftim</w:t>
      </w:r>
      <w:r w:rsidR="00380789" w:rsidRPr="00380789">
        <w:rPr>
          <w:rFonts w:ascii="StobiSerif Regular" w:hAnsi="StobiSerif Regular"/>
          <w:bCs/>
          <w:lang w:val="mk-MK"/>
        </w:rPr>
        <w:t xml:space="preserve"> me shkrim nga ana e </w:t>
      </w:r>
      <w:r w:rsidR="00E83B91">
        <w:rPr>
          <w:rFonts w:ascii="StobiSerif Regular" w:hAnsi="StobiSerif Regular"/>
          <w:bCs/>
          <w:lang w:val="sq-MK"/>
        </w:rPr>
        <w:t>bashkëpunëtorëve profesional</w:t>
      </w:r>
      <w:r w:rsidR="00380789" w:rsidRPr="00380789">
        <w:rPr>
          <w:rFonts w:ascii="StobiSerif Regular" w:hAnsi="StobiSerif Regular"/>
          <w:bCs/>
          <w:lang w:val="mk-MK"/>
        </w:rPr>
        <w:t xml:space="preserve"> nga shkolla e mesme shtetërore me qendër burimore.</w:t>
      </w:r>
    </w:p>
    <w:p w14:paraId="575D3334" w14:textId="7F14E769" w:rsidR="0060302C" w:rsidRPr="007620CC" w:rsidRDefault="00765CD2" w:rsidP="007620CC">
      <w:pPr>
        <w:spacing w:after="120" w:line="240" w:lineRule="auto"/>
        <w:contextualSpacing/>
        <w:jc w:val="both"/>
        <w:rPr>
          <w:rFonts w:ascii="StobiSerif Regular" w:hAnsi="StobiSerif Regular"/>
          <w:bCs/>
          <w:lang w:val="mk-MK"/>
        </w:rPr>
      </w:pPr>
      <w:r w:rsidRPr="007620CC">
        <w:rPr>
          <w:rFonts w:ascii="StobiSerif Regular" w:hAnsi="StobiSerif Regular"/>
          <w:bCs/>
          <w:lang w:val="mk-MK"/>
        </w:rPr>
        <w:t xml:space="preserve">     </w:t>
      </w:r>
      <w:r w:rsidR="00CE3C32" w:rsidRPr="007620CC">
        <w:rPr>
          <w:rFonts w:ascii="StobiSerif Regular" w:hAnsi="StobiSerif Regular"/>
          <w:bCs/>
          <w:lang w:val="mk-MK"/>
        </w:rPr>
        <w:t xml:space="preserve">     </w:t>
      </w:r>
      <w:r w:rsidRPr="007620CC">
        <w:rPr>
          <w:rFonts w:ascii="StobiSerif Regular" w:hAnsi="StobiSerif Regular"/>
          <w:bCs/>
          <w:lang w:val="mk-MK"/>
        </w:rPr>
        <w:t xml:space="preserve">   </w:t>
      </w:r>
      <w:r w:rsidR="009E4DE7" w:rsidRPr="009E4DE7">
        <w:rPr>
          <w:rFonts w:ascii="StobiSerif Regular" w:hAnsi="StobiSerif Regular"/>
          <w:bCs/>
          <w:lang w:val="mk-MK"/>
        </w:rPr>
        <w:t xml:space="preserve">Në bazë të </w:t>
      </w:r>
      <w:r w:rsidR="00D23FBF">
        <w:rPr>
          <w:rFonts w:ascii="StobiSerif Regular" w:hAnsi="StobiSerif Regular"/>
          <w:bCs/>
          <w:lang w:val="sq-MK"/>
        </w:rPr>
        <w:t>kërkesës</w:t>
      </w:r>
      <w:r w:rsidR="009E4DE7" w:rsidRPr="009E4DE7">
        <w:rPr>
          <w:rFonts w:ascii="StobiSerif Regular" w:hAnsi="StobiSerif Regular"/>
          <w:bCs/>
          <w:lang w:val="mk-MK"/>
        </w:rPr>
        <w:t xml:space="preserve"> </w:t>
      </w:r>
      <w:r w:rsidR="00D23FBF">
        <w:rPr>
          <w:rFonts w:ascii="StobiSerif Regular" w:hAnsi="StobiSerif Regular"/>
          <w:bCs/>
          <w:lang w:val="sq-MK"/>
        </w:rPr>
        <w:t>s</w:t>
      </w:r>
      <w:bookmarkStart w:id="1" w:name="_GoBack"/>
      <w:bookmarkEnd w:id="1"/>
      <w:r w:rsidR="009E4DE7" w:rsidRPr="009E4DE7">
        <w:rPr>
          <w:rFonts w:ascii="StobiSerif Regular" w:hAnsi="StobiSerif Regular"/>
          <w:bCs/>
          <w:lang w:val="mk-MK"/>
        </w:rPr>
        <w:t>ë mës</w:t>
      </w:r>
      <w:r w:rsidR="009E4DE7">
        <w:rPr>
          <w:rFonts w:ascii="StobiSerif Regular" w:hAnsi="StobiSerif Regular"/>
          <w:bCs/>
          <w:lang w:val="sq-MK"/>
        </w:rPr>
        <w:t>imdhënë</w:t>
      </w:r>
      <w:r w:rsidR="009E4DE7" w:rsidRPr="009E4DE7">
        <w:rPr>
          <w:rFonts w:ascii="StobiSerif Regular" w:hAnsi="StobiSerif Regular"/>
          <w:bCs/>
          <w:lang w:val="mk-MK"/>
        </w:rPr>
        <w:t xml:space="preserve">sit, prindit/kujdestarit, anëtarit të ekipit gjithëpërfshirës, koordinatori i ekipit gjithëpërfshirës për nxënësin i dorëzon </w:t>
      </w:r>
      <w:r w:rsidR="009E4DE7">
        <w:rPr>
          <w:rFonts w:ascii="StobiSerif Regular" w:hAnsi="StobiSerif Regular"/>
          <w:bCs/>
          <w:lang w:val="sq-MK"/>
        </w:rPr>
        <w:t xml:space="preserve"> njoftim </w:t>
      </w:r>
      <w:r w:rsidR="009E4DE7" w:rsidRPr="009E4DE7">
        <w:rPr>
          <w:rFonts w:ascii="StobiSerif Regular" w:hAnsi="StobiSerif Regular"/>
          <w:bCs/>
          <w:lang w:val="mk-MK"/>
        </w:rPr>
        <w:t xml:space="preserve"> me shkrim drejtorit të shkollës së mesme.</w:t>
      </w:r>
    </w:p>
    <w:p w14:paraId="69C98863" w14:textId="626EE9FA" w:rsidR="007620CC" w:rsidRDefault="00765CD2" w:rsidP="00AA250F">
      <w:pPr>
        <w:spacing w:after="120" w:line="240" w:lineRule="auto"/>
        <w:contextualSpacing/>
        <w:jc w:val="both"/>
        <w:rPr>
          <w:rFonts w:ascii="StobiSerif Regular" w:hAnsi="StobiSerif Regular"/>
          <w:bCs/>
          <w:lang w:val="mk-MK"/>
        </w:rPr>
      </w:pPr>
      <w:r w:rsidRPr="007620CC">
        <w:rPr>
          <w:rFonts w:ascii="StobiSerif Regular" w:hAnsi="StobiSerif Regular"/>
          <w:bCs/>
          <w:lang w:val="mk-MK"/>
        </w:rPr>
        <w:t xml:space="preserve">        </w:t>
      </w:r>
      <w:r w:rsidR="00CE3C32" w:rsidRPr="007620CC">
        <w:rPr>
          <w:rFonts w:ascii="StobiSerif Regular" w:hAnsi="StobiSerif Regular"/>
          <w:bCs/>
          <w:lang w:val="mk-MK"/>
        </w:rPr>
        <w:t xml:space="preserve">  </w:t>
      </w:r>
      <w:r w:rsidR="009E4DE7" w:rsidRPr="009E4DE7">
        <w:rPr>
          <w:rFonts w:ascii="StobiSerif Regular" w:hAnsi="StobiSerif Regular"/>
          <w:bCs/>
          <w:lang w:val="mk-MK"/>
        </w:rPr>
        <w:t>Drejtori i shkollës së mesme informohet me shkrim nga drejtori i shkollës së mesme shtetërore me qendrën e burimeve, i cili vepron në përputhje me dispozitat në marrëveshjen për punësimin e asistentit arsimor dhe Ligjin për Marrëdhëniet e Punës</w:t>
      </w:r>
      <w:r w:rsidR="0060302C" w:rsidRPr="007620CC">
        <w:rPr>
          <w:rFonts w:ascii="StobiSerif Regular" w:hAnsi="StobiSerif Regular"/>
          <w:bCs/>
          <w:lang w:val="mk-MK"/>
        </w:rPr>
        <w:t>.</w:t>
      </w:r>
    </w:p>
    <w:p w14:paraId="69BA193E" w14:textId="77777777" w:rsidR="00AA250F" w:rsidRDefault="00AA250F" w:rsidP="00AA250F">
      <w:pPr>
        <w:spacing w:after="120" w:line="240" w:lineRule="auto"/>
        <w:contextualSpacing/>
        <w:jc w:val="both"/>
        <w:rPr>
          <w:rFonts w:ascii="StobiSerif Regular" w:hAnsi="StobiSerif Regular"/>
          <w:bCs/>
          <w:lang w:val="mk-MK"/>
        </w:rPr>
      </w:pPr>
    </w:p>
    <w:p w14:paraId="4D4C6837" w14:textId="77777777" w:rsidR="00AA250F" w:rsidRDefault="00AA250F" w:rsidP="00AA250F">
      <w:pPr>
        <w:spacing w:after="120" w:line="240" w:lineRule="auto"/>
        <w:contextualSpacing/>
        <w:jc w:val="both"/>
        <w:rPr>
          <w:rFonts w:ascii="StobiSerif Regular" w:hAnsi="StobiSerif Regular"/>
          <w:b/>
        </w:rPr>
      </w:pPr>
    </w:p>
    <w:p w14:paraId="01500CE8" w14:textId="77777777" w:rsidR="00BF4596" w:rsidRPr="00BF4596" w:rsidRDefault="00BF4596" w:rsidP="00BF4596">
      <w:pPr>
        <w:spacing w:after="120" w:line="240" w:lineRule="auto"/>
        <w:contextualSpacing/>
        <w:jc w:val="center"/>
        <w:rPr>
          <w:rFonts w:ascii="StobiSerif Regular" w:hAnsi="StobiSerif Regular"/>
          <w:b/>
        </w:rPr>
      </w:pPr>
      <w:r w:rsidRPr="00BF4596">
        <w:rPr>
          <w:rFonts w:ascii="StobiSerif Regular" w:hAnsi="StobiSerif Regular"/>
          <w:b/>
        </w:rPr>
        <w:t>Neni 15</w:t>
      </w:r>
    </w:p>
    <w:p w14:paraId="2CC07EAE" w14:textId="368DA8B1" w:rsidR="00D02BCB" w:rsidRPr="00BF4596" w:rsidRDefault="00BF4596" w:rsidP="00BF4596">
      <w:pPr>
        <w:spacing w:after="120" w:line="240" w:lineRule="auto"/>
        <w:contextualSpacing/>
        <w:rPr>
          <w:rFonts w:ascii="StobiSerif Regular" w:hAnsi="StobiSerif Regular"/>
          <w:lang w:val="mk-MK"/>
        </w:rPr>
      </w:pPr>
      <w:r>
        <w:rPr>
          <w:rFonts w:ascii="StobiSerif Regular" w:hAnsi="StobiSerif Regular"/>
          <w:lang w:val="sq-MK"/>
        </w:rPr>
        <w:t xml:space="preserve">             </w:t>
      </w:r>
      <w:r w:rsidRPr="00BF4596">
        <w:rPr>
          <w:rFonts w:ascii="StobiSerif Regular" w:hAnsi="StobiSerif Regular"/>
        </w:rPr>
        <w:t xml:space="preserve">Kjo Rregullore hyn në fuqi në ditën </w:t>
      </w:r>
      <w:r w:rsidRPr="00BF4596">
        <w:rPr>
          <w:rFonts w:ascii="StobiSerif Regular" w:hAnsi="StobiSerif Regular"/>
          <w:lang w:val="sq-MK"/>
        </w:rPr>
        <w:t xml:space="preserve">e nesërme </w:t>
      </w:r>
      <w:r w:rsidRPr="00BF4596">
        <w:rPr>
          <w:rFonts w:ascii="StobiSerif Regular" w:hAnsi="StobiSerif Regular"/>
        </w:rPr>
        <w:t xml:space="preserve">pas </w:t>
      </w:r>
      <w:r w:rsidRPr="00BF4596">
        <w:rPr>
          <w:rFonts w:ascii="StobiSerif Regular" w:hAnsi="StobiSerif Regular"/>
          <w:lang w:val="sq-MK"/>
        </w:rPr>
        <w:t>sjelljes</w:t>
      </w:r>
      <w:r w:rsidRPr="00BF4596">
        <w:rPr>
          <w:rFonts w:ascii="StobiSerif Regular" w:hAnsi="StobiSerif Regular"/>
        </w:rPr>
        <w:t xml:space="preserve"> </w:t>
      </w:r>
      <w:r w:rsidRPr="00BF4596">
        <w:rPr>
          <w:rFonts w:ascii="StobiSerif Regular" w:hAnsi="StobiSerif Regular"/>
          <w:lang w:val="sq-MK"/>
        </w:rPr>
        <w:t>s</w:t>
      </w:r>
      <w:r w:rsidRPr="00BF4596">
        <w:rPr>
          <w:rFonts w:ascii="StobiSerif Regular" w:hAnsi="StobiSerif Regular"/>
        </w:rPr>
        <w:t>ë saj.</w:t>
      </w:r>
    </w:p>
    <w:p w14:paraId="6FC8935A" w14:textId="77777777" w:rsidR="00D02BCB" w:rsidRPr="007620CC" w:rsidRDefault="00D02BCB" w:rsidP="007620CC">
      <w:pPr>
        <w:spacing w:after="120" w:line="240" w:lineRule="auto"/>
        <w:contextualSpacing/>
        <w:jc w:val="both"/>
        <w:rPr>
          <w:rFonts w:ascii="StobiSerif Regular" w:hAnsi="StobiSerif Regular"/>
        </w:rPr>
      </w:pPr>
    </w:p>
    <w:p w14:paraId="6669CB5C" w14:textId="77777777" w:rsidR="007620CC" w:rsidRDefault="007620CC" w:rsidP="007620CC">
      <w:pPr>
        <w:spacing w:after="120" w:line="240" w:lineRule="auto"/>
        <w:contextualSpacing/>
        <w:jc w:val="both"/>
        <w:rPr>
          <w:rFonts w:ascii="StobiSerif Regular" w:hAnsi="StobiSerif Regular"/>
          <w:lang w:val="mk-MK"/>
        </w:rPr>
      </w:pPr>
    </w:p>
    <w:p w14:paraId="491597F6" w14:textId="77777777" w:rsidR="007620CC" w:rsidRDefault="007620CC" w:rsidP="007620CC">
      <w:pPr>
        <w:spacing w:after="120" w:line="240" w:lineRule="auto"/>
        <w:contextualSpacing/>
        <w:jc w:val="both"/>
        <w:rPr>
          <w:rFonts w:ascii="StobiSerif Regular" w:hAnsi="StobiSerif Regular"/>
          <w:lang w:val="mk-MK"/>
        </w:rPr>
      </w:pPr>
    </w:p>
    <w:p w14:paraId="58948EBC" w14:textId="77777777" w:rsidR="007620CC" w:rsidRDefault="007620CC" w:rsidP="007620CC">
      <w:pPr>
        <w:spacing w:after="120" w:line="240" w:lineRule="auto"/>
        <w:contextualSpacing/>
        <w:jc w:val="both"/>
        <w:rPr>
          <w:rFonts w:ascii="StobiSerif Regular" w:hAnsi="StobiSerif Regular"/>
          <w:lang w:val="mk-MK"/>
        </w:rPr>
      </w:pPr>
    </w:p>
    <w:p w14:paraId="3E2B1BCC" w14:textId="77777777" w:rsidR="007620CC" w:rsidRDefault="007620CC" w:rsidP="007620CC">
      <w:pPr>
        <w:spacing w:after="120" w:line="240" w:lineRule="auto"/>
        <w:contextualSpacing/>
        <w:jc w:val="both"/>
        <w:rPr>
          <w:rFonts w:ascii="StobiSerif Regular" w:hAnsi="StobiSerif Regular"/>
          <w:lang w:val="mk-MK"/>
        </w:rPr>
      </w:pPr>
    </w:p>
    <w:p w14:paraId="33279362" w14:textId="77777777" w:rsidR="007620CC" w:rsidRDefault="007620CC" w:rsidP="007620CC">
      <w:pPr>
        <w:spacing w:after="120" w:line="240" w:lineRule="auto"/>
        <w:contextualSpacing/>
        <w:jc w:val="both"/>
        <w:rPr>
          <w:rFonts w:ascii="StobiSerif Regular" w:hAnsi="StobiSerif Regular"/>
          <w:lang w:val="mk-MK"/>
        </w:rPr>
      </w:pPr>
    </w:p>
    <w:p w14:paraId="162E11D5" w14:textId="77777777" w:rsidR="007620CC" w:rsidRDefault="007620CC" w:rsidP="007620CC">
      <w:pPr>
        <w:spacing w:after="120" w:line="240" w:lineRule="auto"/>
        <w:contextualSpacing/>
        <w:jc w:val="both"/>
        <w:rPr>
          <w:rFonts w:ascii="StobiSerif Regular" w:hAnsi="StobiSerif Regular"/>
          <w:lang w:val="mk-MK"/>
        </w:rPr>
      </w:pPr>
    </w:p>
    <w:p w14:paraId="1BDF523B" w14:textId="34B3DD83" w:rsidR="00765CD2" w:rsidRPr="0043497A" w:rsidRDefault="00BF4596" w:rsidP="007620CC">
      <w:pPr>
        <w:spacing w:after="120" w:line="240" w:lineRule="auto"/>
        <w:contextualSpacing/>
        <w:jc w:val="both"/>
        <w:rPr>
          <w:rFonts w:ascii="StobiSerif Regular" w:hAnsi="StobiSerif Regular"/>
          <w:lang w:val="mk-MK"/>
        </w:rPr>
      </w:pPr>
      <w:r>
        <w:rPr>
          <w:rFonts w:ascii="StobiSerif Regular" w:hAnsi="StobiSerif Regular"/>
          <w:sz w:val="20"/>
          <w:szCs w:val="20"/>
          <w:lang w:val="sq-MK"/>
        </w:rPr>
        <w:t>Nr</w:t>
      </w:r>
      <w:r w:rsidR="00765CD2" w:rsidRPr="007620CC">
        <w:rPr>
          <w:rFonts w:ascii="StobiSerif Regular" w:hAnsi="StobiSerif Regular"/>
          <w:sz w:val="20"/>
          <w:szCs w:val="20"/>
          <w:lang w:val="mk-MK"/>
        </w:rPr>
        <w:t xml:space="preserve">. </w:t>
      </w:r>
      <w:r w:rsidR="00D02BCB" w:rsidRPr="007620CC">
        <w:rPr>
          <w:rFonts w:ascii="StobiSerif Regular" w:hAnsi="StobiSerif Regular"/>
          <w:sz w:val="20"/>
          <w:szCs w:val="20"/>
        </w:rPr>
        <w:tab/>
      </w:r>
      <w:r w:rsidR="00765CD2" w:rsidRPr="007620CC">
        <w:rPr>
          <w:rFonts w:ascii="StobiSerif Regular" w:hAnsi="StobiSerif Regular"/>
          <w:sz w:val="20"/>
          <w:szCs w:val="20"/>
          <w:lang w:val="mk-MK"/>
        </w:rPr>
        <w:t xml:space="preserve">                                                                                  </w:t>
      </w:r>
      <w:r w:rsidR="00765CD2" w:rsidRPr="0043497A">
        <w:rPr>
          <w:rFonts w:ascii="StobiSerif Regular" w:hAnsi="StobiSerif Regular"/>
          <w:b/>
          <w:bCs/>
          <w:lang w:val="mk-MK"/>
        </w:rPr>
        <w:t>Министерка за образование и наука</w:t>
      </w:r>
    </w:p>
    <w:p w14:paraId="0D9C3D08" w14:textId="5A560A22" w:rsidR="007021EF" w:rsidRPr="007620CC" w:rsidRDefault="0043497A" w:rsidP="007620CC">
      <w:pPr>
        <w:spacing w:after="120" w:line="240" w:lineRule="auto"/>
        <w:contextualSpacing/>
        <w:jc w:val="both"/>
        <w:rPr>
          <w:rFonts w:ascii="StobiSerif Regular" w:hAnsi="StobiSerif Regular"/>
          <w:sz w:val="20"/>
          <w:szCs w:val="20"/>
          <w:lang w:val="mk-MK"/>
        </w:rPr>
      </w:pPr>
      <w:r>
        <w:rPr>
          <w:rFonts w:ascii="StobiSerif Regular" w:hAnsi="StobiSerif Regular"/>
          <w:lang w:val="en-US"/>
        </w:rPr>
        <w:t>___, _</w:t>
      </w:r>
      <w:proofErr w:type="gramStart"/>
      <w:r>
        <w:rPr>
          <w:rFonts w:ascii="StobiSerif Regular" w:hAnsi="StobiSerif Regular"/>
          <w:lang w:val="en-US"/>
        </w:rPr>
        <w:t>_ ,</w:t>
      </w:r>
      <w:proofErr w:type="gramEnd"/>
      <w:r>
        <w:rPr>
          <w:rFonts w:ascii="StobiSerif Regular" w:hAnsi="StobiSerif Regular"/>
          <w:lang w:val="mk-MK"/>
        </w:rPr>
        <w:t xml:space="preserve"> </w:t>
      </w:r>
      <w:r w:rsidR="00BF4596">
        <w:rPr>
          <w:rFonts w:ascii="StobiSerif Regular" w:hAnsi="StobiSerif Regular"/>
          <w:lang w:val="sq-MK"/>
        </w:rPr>
        <w:t>viti</w:t>
      </w:r>
      <w:r>
        <w:rPr>
          <w:rFonts w:ascii="StobiSerif Regular" w:hAnsi="StobiSerif Regular"/>
          <w:lang w:val="mk-MK"/>
        </w:rPr>
        <w:t xml:space="preserve"> </w:t>
      </w:r>
      <w:r w:rsidR="00765CD2" w:rsidRPr="0043497A">
        <w:rPr>
          <w:rFonts w:ascii="StobiSerif Regular" w:hAnsi="StobiSerif Regular"/>
          <w:lang w:val="mk-MK"/>
        </w:rPr>
        <w:t>2025</w:t>
      </w:r>
      <w:r w:rsidR="00D02BCB" w:rsidRPr="0043497A">
        <w:rPr>
          <w:rFonts w:ascii="StobiSerif Regular" w:hAnsi="StobiSerif Regular"/>
        </w:rPr>
        <w:tab/>
      </w:r>
      <w:r w:rsidR="00D02BCB" w:rsidRPr="0043497A">
        <w:rPr>
          <w:rFonts w:ascii="StobiSerif Regular" w:hAnsi="StobiSerif Regular"/>
        </w:rPr>
        <w:tab/>
      </w:r>
      <w:r w:rsidR="00D02BCB" w:rsidRPr="0043497A">
        <w:rPr>
          <w:rFonts w:ascii="StobiSerif Regular" w:hAnsi="StobiSerif Regular"/>
        </w:rPr>
        <w:tab/>
      </w:r>
      <w:r w:rsidR="00D02BCB" w:rsidRPr="0043497A">
        <w:rPr>
          <w:rFonts w:ascii="StobiSerif Regular" w:hAnsi="StobiSerif Regular"/>
        </w:rPr>
        <w:tab/>
      </w:r>
      <w:r>
        <w:rPr>
          <w:rFonts w:ascii="StobiSerif Regular" w:hAnsi="StobiSerif Regular"/>
          <w:lang w:val="en-US"/>
        </w:rPr>
        <w:t xml:space="preserve">                  </w:t>
      </w:r>
      <w:r w:rsidR="00765CD2" w:rsidRPr="0043497A">
        <w:rPr>
          <w:rFonts w:ascii="StobiSerif Regular" w:hAnsi="StobiSerif Regular"/>
          <w:b/>
          <w:bCs/>
          <w:lang w:val="mk-MK"/>
        </w:rPr>
        <w:t>проф.д-р Весна Јаневска</w:t>
      </w:r>
      <w:r w:rsidR="00D02BCB" w:rsidRPr="007620CC">
        <w:rPr>
          <w:rFonts w:ascii="StobiSerif Regular" w:hAnsi="StobiSerif Regular"/>
          <w:sz w:val="20"/>
          <w:szCs w:val="20"/>
        </w:rPr>
        <w:tab/>
      </w:r>
      <w:r w:rsidR="00D02BCB" w:rsidRPr="007620CC">
        <w:rPr>
          <w:rFonts w:ascii="StobiSerif Regular" w:hAnsi="StobiSerif Regular"/>
          <w:sz w:val="20"/>
          <w:szCs w:val="20"/>
        </w:rPr>
        <w:tab/>
        <w:t xml:space="preserve">                        </w:t>
      </w:r>
    </w:p>
    <w:sectPr w:rsidR="007021EF" w:rsidRPr="00762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ans Regular">
    <w:panose1 w:val="02000503030000020004"/>
    <w:charset w:val="00"/>
    <w:family w:val="modern"/>
    <w:notTrueType/>
    <w:pitch w:val="variable"/>
    <w:sig w:usb0="A00002AF" w:usb1="5000A07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3C3E"/>
    <w:multiLevelType w:val="hybridMultilevel"/>
    <w:tmpl w:val="9154EB2C"/>
    <w:lvl w:ilvl="0" w:tplc="98FED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E262D"/>
    <w:multiLevelType w:val="hybridMultilevel"/>
    <w:tmpl w:val="A9DC0F12"/>
    <w:lvl w:ilvl="0" w:tplc="4FD8A2CE">
      <w:numFmt w:val="bullet"/>
      <w:lvlText w:val="-"/>
      <w:lvlJc w:val="left"/>
      <w:pPr>
        <w:ind w:left="360" w:hanging="360"/>
      </w:pPr>
      <w:rPr>
        <w:rFonts w:ascii="StobiSans Regular" w:eastAsiaTheme="minorHAnsi" w:hAnsi="StobiSans Regular"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0D30D4"/>
    <w:multiLevelType w:val="hybridMultilevel"/>
    <w:tmpl w:val="FE4C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35BAA"/>
    <w:multiLevelType w:val="hybridMultilevel"/>
    <w:tmpl w:val="A9444214"/>
    <w:lvl w:ilvl="0" w:tplc="4FD8A2CE">
      <w:numFmt w:val="bullet"/>
      <w:lvlText w:val="-"/>
      <w:lvlJc w:val="left"/>
      <w:pPr>
        <w:ind w:left="360" w:hanging="360"/>
      </w:pPr>
      <w:rPr>
        <w:rFonts w:ascii="StobiSans Regular" w:eastAsiaTheme="minorHAnsi" w:hAnsi="StobiSans Regular"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44B5F"/>
    <w:multiLevelType w:val="hybridMultilevel"/>
    <w:tmpl w:val="50FAE20E"/>
    <w:lvl w:ilvl="0" w:tplc="4FD8A2CE">
      <w:numFmt w:val="bullet"/>
      <w:lvlText w:val="-"/>
      <w:lvlJc w:val="left"/>
      <w:pPr>
        <w:ind w:left="840" w:hanging="360"/>
      </w:pPr>
      <w:rPr>
        <w:rFonts w:ascii="StobiSans Regular" w:eastAsiaTheme="minorHAnsi" w:hAnsi="StobiSans Regular" w:cstheme="minorBid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2C016CD4"/>
    <w:multiLevelType w:val="hybridMultilevel"/>
    <w:tmpl w:val="389AECFC"/>
    <w:lvl w:ilvl="0" w:tplc="4FD8A2CE">
      <w:numFmt w:val="bullet"/>
      <w:lvlText w:val="-"/>
      <w:lvlJc w:val="left"/>
      <w:pPr>
        <w:ind w:left="360" w:hanging="360"/>
      </w:pPr>
      <w:rPr>
        <w:rFonts w:ascii="StobiSans Regular" w:eastAsiaTheme="minorHAnsi" w:hAnsi="StobiSans Regular"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7062D4A"/>
    <w:multiLevelType w:val="hybridMultilevel"/>
    <w:tmpl w:val="661462B0"/>
    <w:lvl w:ilvl="0" w:tplc="4FD8A2CE">
      <w:numFmt w:val="bullet"/>
      <w:lvlText w:val="-"/>
      <w:lvlJc w:val="left"/>
      <w:pPr>
        <w:ind w:left="360" w:hanging="360"/>
      </w:pPr>
      <w:rPr>
        <w:rFonts w:ascii="StobiSans Regular" w:eastAsiaTheme="minorHAnsi" w:hAnsi="StobiSans Regular"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C507B1"/>
    <w:multiLevelType w:val="hybridMultilevel"/>
    <w:tmpl w:val="6D72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32EBD"/>
    <w:multiLevelType w:val="hybridMultilevel"/>
    <w:tmpl w:val="6C80019E"/>
    <w:lvl w:ilvl="0" w:tplc="4FD8A2CE">
      <w:numFmt w:val="bullet"/>
      <w:lvlText w:val="-"/>
      <w:lvlJc w:val="left"/>
      <w:pPr>
        <w:ind w:left="360" w:hanging="360"/>
      </w:pPr>
      <w:rPr>
        <w:rFonts w:ascii="StobiSans Regular" w:eastAsiaTheme="minorHAnsi" w:hAnsi="StobiSans Regular"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564648"/>
    <w:multiLevelType w:val="hybridMultilevel"/>
    <w:tmpl w:val="F110BAE8"/>
    <w:lvl w:ilvl="0" w:tplc="4FD8A2CE">
      <w:numFmt w:val="bullet"/>
      <w:lvlText w:val="-"/>
      <w:lvlJc w:val="left"/>
      <w:pPr>
        <w:ind w:left="360" w:hanging="360"/>
      </w:pPr>
      <w:rPr>
        <w:rFonts w:ascii="StobiSans Regular" w:eastAsiaTheme="minorHAnsi" w:hAnsi="StobiSans Regular"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872B98"/>
    <w:multiLevelType w:val="hybridMultilevel"/>
    <w:tmpl w:val="3C7A6B36"/>
    <w:lvl w:ilvl="0" w:tplc="6E0638D8">
      <w:numFmt w:val="bullet"/>
      <w:lvlText w:val="-"/>
      <w:lvlJc w:val="left"/>
      <w:pPr>
        <w:ind w:left="600" w:hanging="360"/>
      </w:pPr>
      <w:rPr>
        <w:rFonts w:ascii="StobiSans Regular" w:eastAsiaTheme="minorHAnsi" w:hAnsi="StobiSans Regular" w:cstheme="minorBid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1" w15:restartNumberingAfterBreak="0">
    <w:nsid w:val="5BC736F2"/>
    <w:multiLevelType w:val="hybridMultilevel"/>
    <w:tmpl w:val="4A02BF52"/>
    <w:lvl w:ilvl="0" w:tplc="4FD8A2CE">
      <w:numFmt w:val="bullet"/>
      <w:lvlText w:val="-"/>
      <w:lvlJc w:val="left"/>
      <w:pPr>
        <w:ind w:left="360" w:hanging="360"/>
      </w:pPr>
      <w:rPr>
        <w:rFonts w:ascii="StobiSans Regular" w:eastAsiaTheme="minorHAnsi" w:hAnsi="StobiSans Regular"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0"/>
  </w:num>
  <w:num w:numId="5">
    <w:abstractNumId w:val="5"/>
  </w:num>
  <w:num w:numId="6">
    <w:abstractNumId w:val="11"/>
  </w:num>
  <w:num w:numId="7">
    <w:abstractNumId w:val="6"/>
  </w:num>
  <w:num w:numId="8">
    <w:abstractNumId w:val="8"/>
  </w:num>
  <w:num w:numId="9">
    <w:abstractNumId w:val="1"/>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hideSpellingErrors/>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CB"/>
    <w:rsid w:val="00017E94"/>
    <w:rsid w:val="00055101"/>
    <w:rsid w:val="000759A6"/>
    <w:rsid w:val="00081EAC"/>
    <w:rsid w:val="00085587"/>
    <w:rsid w:val="00091B94"/>
    <w:rsid w:val="0009280B"/>
    <w:rsid w:val="00093F6D"/>
    <w:rsid w:val="000A47E5"/>
    <w:rsid w:val="000D396C"/>
    <w:rsid w:val="000D7C23"/>
    <w:rsid w:val="001040EE"/>
    <w:rsid w:val="001439AF"/>
    <w:rsid w:val="00156D14"/>
    <w:rsid w:val="00180B07"/>
    <w:rsid w:val="00182C45"/>
    <w:rsid w:val="00184A4C"/>
    <w:rsid w:val="00185145"/>
    <w:rsid w:val="001942EF"/>
    <w:rsid w:val="0019720D"/>
    <w:rsid w:val="001A7FCA"/>
    <w:rsid w:val="001B1AEB"/>
    <w:rsid w:val="0020040E"/>
    <w:rsid w:val="0020518D"/>
    <w:rsid w:val="00217FCB"/>
    <w:rsid w:val="0022723C"/>
    <w:rsid w:val="002273CE"/>
    <w:rsid w:val="00240359"/>
    <w:rsid w:val="00264109"/>
    <w:rsid w:val="00277D25"/>
    <w:rsid w:val="00281C0D"/>
    <w:rsid w:val="00282B60"/>
    <w:rsid w:val="0029175A"/>
    <w:rsid w:val="002B72C2"/>
    <w:rsid w:val="002D63F5"/>
    <w:rsid w:val="002F25F2"/>
    <w:rsid w:val="00300709"/>
    <w:rsid w:val="00310E26"/>
    <w:rsid w:val="0032679B"/>
    <w:rsid w:val="00331DAF"/>
    <w:rsid w:val="0033718C"/>
    <w:rsid w:val="00337974"/>
    <w:rsid w:val="00353A04"/>
    <w:rsid w:val="00353E59"/>
    <w:rsid w:val="00360408"/>
    <w:rsid w:val="00361027"/>
    <w:rsid w:val="00373F84"/>
    <w:rsid w:val="00380789"/>
    <w:rsid w:val="00382CBB"/>
    <w:rsid w:val="003A0AC0"/>
    <w:rsid w:val="003B11EE"/>
    <w:rsid w:val="003C056E"/>
    <w:rsid w:val="003C1063"/>
    <w:rsid w:val="003C5A6D"/>
    <w:rsid w:val="003C5BC5"/>
    <w:rsid w:val="003D192D"/>
    <w:rsid w:val="003E00E1"/>
    <w:rsid w:val="003E6EAC"/>
    <w:rsid w:val="003E7449"/>
    <w:rsid w:val="003F7C0D"/>
    <w:rsid w:val="00406947"/>
    <w:rsid w:val="00425310"/>
    <w:rsid w:val="004278D9"/>
    <w:rsid w:val="0043497A"/>
    <w:rsid w:val="00443F59"/>
    <w:rsid w:val="00450A84"/>
    <w:rsid w:val="00453A94"/>
    <w:rsid w:val="00460FF3"/>
    <w:rsid w:val="00467198"/>
    <w:rsid w:val="004A69AA"/>
    <w:rsid w:val="004A7F8C"/>
    <w:rsid w:val="004B60BD"/>
    <w:rsid w:val="004C7D0F"/>
    <w:rsid w:val="004D1209"/>
    <w:rsid w:val="00501527"/>
    <w:rsid w:val="005325B8"/>
    <w:rsid w:val="005348FE"/>
    <w:rsid w:val="005367FE"/>
    <w:rsid w:val="0053731C"/>
    <w:rsid w:val="00540966"/>
    <w:rsid w:val="00542358"/>
    <w:rsid w:val="0055405E"/>
    <w:rsid w:val="0057288B"/>
    <w:rsid w:val="00572E8C"/>
    <w:rsid w:val="005730B7"/>
    <w:rsid w:val="0058570E"/>
    <w:rsid w:val="00587551"/>
    <w:rsid w:val="00595FF9"/>
    <w:rsid w:val="005979CF"/>
    <w:rsid w:val="005A5009"/>
    <w:rsid w:val="005C253F"/>
    <w:rsid w:val="005C3CDD"/>
    <w:rsid w:val="005C4D9D"/>
    <w:rsid w:val="005E1CC3"/>
    <w:rsid w:val="005E2C1D"/>
    <w:rsid w:val="005E549F"/>
    <w:rsid w:val="0060240A"/>
    <w:rsid w:val="0060302C"/>
    <w:rsid w:val="006116D3"/>
    <w:rsid w:val="00612AAC"/>
    <w:rsid w:val="00626174"/>
    <w:rsid w:val="00627124"/>
    <w:rsid w:val="006278BB"/>
    <w:rsid w:val="00630A60"/>
    <w:rsid w:val="006321C2"/>
    <w:rsid w:val="006409AA"/>
    <w:rsid w:val="00651AF2"/>
    <w:rsid w:val="006532C7"/>
    <w:rsid w:val="0067064F"/>
    <w:rsid w:val="00690BCA"/>
    <w:rsid w:val="00692754"/>
    <w:rsid w:val="006A1878"/>
    <w:rsid w:val="006A3D79"/>
    <w:rsid w:val="006A4622"/>
    <w:rsid w:val="006A69FC"/>
    <w:rsid w:val="006B46A0"/>
    <w:rsid w:val="006C711E"/>
    <w:rsid w:val="006D2C69"/>
    <w:rsid w:val="006D39FA"/>
    <w:rsid w:val="006E74D7"/>
    <w:rsid w:val="006F1054"/>
    <w:rsid w:val="0070159B"/>
    <w:rsid w:val="007021EF"/>
    <w:rsid w:val="00702C5F"/>
    <w:rsid w:val="0072650E"/>
    <w:rsid w:val="0073465D"/>
    <w:rsid w:val="00746B0D"/>
    <w:rsid w:val="00747C7A"/>
    <w:rsid w:val="00754097"/>
    <w:rsid w:val="007620CC"/>
    <w:rsid w:val="00765CD2"/>
    <w:rsid w:val="007900EC"/>
    <w:rsid w:val="00794CAA"/>
    <w:rsid w:val="007B28F8"/>
    <w:rsid w:val="007C710B"/>
    <w:rsid w:val="007D1254"/>
    <w:rsid w:val="007E2C37"/>
    <w:rsid w:val="007F0302"/>
    <w:rsid w:val="007F3829"/>
    <w:rsid w:val="008025C3"/>
    <w:rsid w:val="00817F2A"/>
    <w:rsid w:val="008222B6"/>
    <w:rsid w:val="008227C1"/>
    <w:rsid w:val="0083378C"/>
    <w:rsid w:val="008417FB"/>
    <w:rsid w:val="008541B0"/>
    <w:rsid w:val="00856BED"/>
    <w:rsid w:val="00857B57"/>
    <w:rsid w:val="00860A0F"/>
    <w:rsid w:val="00876F27"/>
    <w:rsid w:val="00891235"/>
    <w:rsid w:val="00891A42"/>
    <w:rsid w:val="00894683"/>
    <w:rsid w:val="008C6C13"/>
    <w:rsid w:val="008D1B96"/>
    <w:rsid w:val="008E2B16"/>
    <w:rsid w:val="008F009B"/>
    <w:rsid w:val="009001A9"/>
    <w:rsid w:val="00905E45"/>
    <w:rsid w:val="00933CB0"/>
    <w:rsid w:val="00937CBA"/>
    <w:rsid w:val="0094108A"/>
    <w:rsid w:val="0095138B"/>
    <w:rsid w:val="009560BB"/>
    <w:rsid w:val="0096555C"/>
    <w:rsid w:val="0096779A"/>
    <w:rsid w:val="0097283B"/>
    <w:rsid w:val="009950C6"/>
    <w:rsid w:val="009C290A"/>
    <w:rsid w:val="009D0AF5"/>
    <w:rsid w:val="009D12AA"/>
    <w:rsid w:val="009D441B"/>
    <w:rsid w:val="009D7B7C"/>
    <w:rsid w:val="009E4DE7"/>
    <w:rsid w:val="009F3A65"/>
    <w:rsid w:val="00A029BD"/>
    <w:rsid w:val="00A071B6"/>
    <w:rsid w:val="00A20325"/>
    <w:rsid w:val="00A208E1"/>
    <w:rsid w:val="00A424B3"/>
    <w:rsid w:val="00A601E3"/>
    <w:rsid w:val="00A73D85"/>
    <w:rsid w:val="00A87F8A"/>
    <w:rsid w:val="00A91573"/>
    <w:rsid w:val="00A934D8"/>
    <w:rsid w:val="00AA250F"/>
    <w:rsid w:val="00AB394E"/>
    <w:rsid w:val="00AC3B8B"/>
    <w:rsid w:val="00AD1DB0"/>
    <w:rsid w:val="00AE09D1"/>
    <w:rsid w:val="00B1245C"/>
    <w:rsid w:val="00B146E9"/>
    <w:rsid w:val="00B15796"/>
    <w:rsid w:val="00B20BE7"/>
    <w:rsid w:val="00B27548"/>
    <w:rsid w:val="00B3728A"/>
    <w:rsid w:val="00B5022B"/>
    <w:rsid w:val="00B50D29"/>
    <w:rsid w:val="00B5127C"/>
    <w:rsid w:val="00B64339"/>
    <w:rsid w:val="00B744E3"/>
    <w:rsid w:val="00B76E54"/>
    <w:rsid w:val="00B83915"/>
    <w:rsid w:val="00B91E38"/>
    <w:rsid w:val="00B95DAF"/>
    <w:rsid w:val="00BA1664"/>
    <w:rsid w:val="00BF4596"/>
    <w:rsid w:val="00BF4979"/>
    <w:rsid w:val="00BF6304"/>
    <w:rsid w:val="00C046EF"/>
    <w:rsid w:val="00C40B5C"/>
    <w:rsid w:val="00C42AD8"/>
    <w:rsid w:val="00C60A42"/>
    <w:rsid w:val="00C84F5F"/>
    <w:rsid w:val="00C859F6"/>
    <w:rsid w:val="00CA5FF4"/>
    <w:rsid w:val="00CB084C"/>
    <w:rsid w:val="00CB6A2C"/>
    <w:rsid w:val="00CC6EC8"/>
    <w:rsid w:val="00CD217A"/>
    <w:rsid w:val="00CD2A26"/>
    <w:rsid w:val="00CD3F19"/>
    <w:rsid w:val="00CE3C32"/>
    <w:rsid w:val="00D02BCB"/>
    <w:rsid w:val="00D04709"/>
    <w:rsid w:val="00D12B67"/>
    <w:rsid w:val="00D1640F"/>
    <w:rsid w:val="00D23FBF"/>
    <w:rsid w:val="00D62CCF"/>
    <w:rsid w:val="00D65CC2"/>
    <w:rsid w:val="00D8200A"/>
    <w:rsid w:val="00D874B8"/>
    <w:rsid w:val="00D90841"/>
    <w:rsid w:val="00D95291"/>
    <w:rsid w:val="00DB1AF3"/>
    <w:rsid w:val="00DB4679"/>
    <w:rsid w:val="00DB633E"/>
    <w:rsid w:val="00DC3A5A"/>
    <w:rsid w:val="00DC4D7C"/>
    <w:rsid w:val="00DE1F92"/>
    <w:rsid w:val="00DE3814"/>
    <w:rsid w:val="00E247CB"/>
    <w:rsid w:val="00E35EB2"/>
    <w:rsid w:val="00E45737"/>
    <w:rsid w:val="00E5069A"/>
    <w:rsid w:val="00E83B91"/>
    <w:rsid w:val="00ED0CE0"/>
    <w:rsid w:val="00EE297F"/>
    <w:rsid w:val="00EE52ED"/>
    <w:rsid w:val="00EE5300"/>
    <w:rsid w:val="00EE6A7C"/>
    <w:rsid w:val="00EF559A"/>
    <w:rsid w:val="00F06BEF"/>
    <w:rsid w:val="00F06CA4"/>
    <w:rsid w:val="00F22767"/>
    <w:rsid w:val="00F35B93"/>
    <w:rsid w:val="00F50A4A"/>
    <w:rsid w:val="00F54F49"/>
    <w:rsid w:val="00F553F6"/>
    <w:rsid w:val="00F732C1"/>
    <w:rsid w:val="00FB66F8"/>
    <w:rsid w:val="00FB7CDA"/>
    <w:rsid w:val="00FC2DB9"/>
    <w:rsid w:val="00FC3615"/>
    <w:rsid w:val="00FC3E51"/>
    <w:rsid w:val="00FD40B1"/>
    <w:rsid w:val="00FD7934"/>
    <w:rsid w:val="00FE75DF"/>
    <w:rsid w:val="00FF389E"/>
    <w:rsid w:val="00FF4791"/>
    <w:rsid w:val="00FF4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6A62D"/>
  <w15:chartTrackingRefBased/>
  <w15:docId w15:val="{8958DBFF-7F7A-4A57-A233-4E6C194F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2AA"/>
    <w:rPr>
      <w:rFonts w:ascii="Segoe UI" w:hAnsi="Segoe UI" w:cs="Segoe UI"/>
      <w:sz w:val="18"/>
      <w:szCs w:val="18"/>
    </w:rPr>
  </w:style>
  <w:style w:type="character" w:styleId="CommentReference">
    <w:name w:val="annotation reference"/>
    <w:basedOn w:val="DefaultParagraphFont"/>
    <w:uiPriority w:val="99"/>
    <w:semiHidden/>
    <w:unhideWhenUsed/>
    <w:rsid w:val="00B76E54"/>
    <w:rPr>
      <w:sz w:val="16"/>
      <w:szCs w:val="16"/>
    </w:rPr>
  </w:style>
  <w:style w:type="paragraph" w:styleId="CommentText">
    <w:name w:val="annotation text"/>
    <w:basedOn w:val="Normal"/>
    <w:link w:val="CommentTextChar"/>
    <w:uiPriority w:val="99"/>
    <w:unhideWhenUsed/>
    <w:rsid w:val="00B76E54"/>
    <w:pPr>
      <w:spacing w:line="240" w:lineRule="auto"/>
    </w:pPr>
    <w:rPr>
      <w:sz w:val="20"/>
      <w:szCs w:val="20"/>
    </w:rPr>
  </w:style>
  <w:style w:type="character" w:customStyle="1" w:styleId="CommentTextChar">
    <w:name w:val="Comment Text Char"/>
    <w:basedOn w:val="DefaultParagraphFont"/>
    <w:link w:val="CommentText"/>
    <w:uiPriority w:val="99"/>
    <w:rsid w:val="00B76E54"/>
    <w:rPr>
      <w:sz w:val="20"/>
      <w:szCs w:val="20"/>
    </w:rPr>
  </w:style>
  <w:style w:type="paragraph" w:styleId="CommentSubject">
    <w:name w:val="annotation subject"/>
    <w:basedOn w:val="CommentText"/>
    <w:next w:val="CommentText"/>
    <w:link w:val="CommentSubjectChar"/>
    <w:uiPriority w:val="99"/>
    <w:semiHidden/>
    <w:unhideWhenUsed/>
    <w:rsid w:val="00B76E54"/>
    <w:rPr>
      <w:b/>
      <w:bCs/>
    </w:rPr>
  </w:style>
  <w:style w:type="character" w:customStyle="1" w:styleId="CommentSubjectChar">
    <w:name w:val="Comment Subject Char"/>
    <w:basedOn w:val="CommentTextChar"/>
    <w:link w:val="CommentSubject"/>
    <w:uiPriority w:val="99"/>
    <w:semiHidden/>
    <w:rsid w:val="00B76E54"/>
    <w:rPr>
      <w:b/>
      <w:bCs/>
      <w:sz w:val="20"/>
      <w:szCs w:val="20"/>
    </w:rPr>
  </w:style>
  <w:style w:type="paragraph" w:styleId="Revision">
    <w:name w:val="Revision"/>
    <w:hidden/>
    <w:uiPriority w:val="99"/>
    <w:semiHidden/>
    <w:rsid w:val="00353E59"/>
    <w:pPr>
      <w:spacing w:after="0" w:line="240" w:lineRule="auto"/>
    </w:pPr>
  </w:style>
  <w:style w:type="paragraph" w:styleId="ListParagraph">
    <w:name w:val="List Paragraph"/>
    <w:basedOn w:val="Normal"/>
    <w:uiPriority w:val="34"/>
    <w:qFormat/>
    <w:rsid w:val="00640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5F98-F41F-4014-96A4-76F3F24A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Rozalija</dc:creator>
  <cp:keywords/>
  <dc:description/>
  <cp:lastModifiedBy>Florije</cp:lastModifiedBy>
  <cp:revision>26</cp:revision>
  <cp:lastPrinted>2025-06-09T11:56:00Z</cp:lastPrinted>
  <dcterms:created xsi:type="dcterms:W3CDTF">2025-06-11T10:01:00Z</dcterms:created>
  <dcterms:modified xsi:type="dcterms:W3CDTF">2025-06-12T08:45:00Z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f4ca6268-4c84-4d0b-b6ac-f6adfee92068</vt:lpwstr>
  </property>
</Properties>
</file>