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6E5FEF14" w14:textId="2265436F" w:rsidR="00B45587" w:rsidRPr="00D44795" w:rsidRDefault="00A41DE8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  <w:lang w:val="ru-RU"/>
              </w:rPr>
            </w:pPr>
            <w:r w:rsidRPr="00AB7FBA">
              <w:t xml:space="preserve">   </w:t>
            </w:r>
            <w:r w:rsidR="00B45587" w:rsidRPr="00D44795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 АНЕКС 1 НА ДОГОВОРОТ ЗА  СТИПЕНДИЈА</w:t>
            </w:r>
          </w:p>
          <w:p w14:paraId="7163CF8B" w14:textId="77777777" w:rsidR="00B45587" w:rsidRPr="00D44795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44795">
              <w:rPr>
                <w:rFonts w:ascii="StobiSerif Regular" w:hAnsi="StobiSerif Regular" w:cs="Arial"/>
                <w:b/>
                <w:sz w:val="20"/>
                <w:szCs w:val="20"/>
              </w:rPr>
              <w:t>за ученици од средно образование кои реализираат наставни програми од градежно-геодетска струка, односно сектор за градежништво и геодезија во Република Северна Македонија</w:t>
            </w:r>
          </w:p>
          <w:p w14:paraId="1D1DFC50" w14:textId="77777777" w:rsidR="00B45587" w:rsidRPr="00D00CD6" w:rsidRDefault="00B45587" w:rsidP="00B45587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3E809FC" w14:textId="5ACFBBAE" w:rsidR="001556C3" w:rsidRPr="001556C3" w:rsidRDefault="001556C3" w:rsidP="00B45587">
            <w:pPr>
              <w:tabs>
                <w:tab w:val="left" w:pos="680"/>
                <w:tab w:val="left" w:pos="3364"/>
              </w:tabs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</w:r>
            <w:r w:rsidR="00B45587">
              <w:rPr>
                <w:rFonts w:ascii="StobiSerif Regular" w:hAnsi="StobiSerif Regular" w:cs="Arial"/>
                <w:sz w:val="16"/>
                <w:szCs w:val="16"/>
              </w:rPr>
              <w:tab/>
            </w:r>
          </w:p>
          <w:p w14:paraId="16B21BE9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1. </w:t>
            </w: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Министерство за образование и наука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49E57F8D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>2.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>од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, запишан на студии од прв циклус 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,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(во натамошниот текст: корисник на стипендија)</w:t>
            </w:r>
          </w:p>
          <w:p w14:paraId="77AB1B57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14CAA717" w14:textId="77777777" w:rsidR="00B45587" w:rsidRPr="00D00CD6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1</w:t>
            </w:r>
          </w:p>
          <w:p w14:paraId="4BD13D0F" w14:textId="5FC04181" w:rsidR="001556C3" w:rsidRPr="001556C3" w:rsidRDefault="00B45587" w:rsidP="00B45587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Предмет на овој Анекс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е изменување и дополнување на одредбите на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градежно-геодетска струка, односно сектор за градежништво и геодезија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 xml:space="preserve">во Република Северна Македонија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со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година.</w:t>
            </w:r>
          </w:p>
          <w:p w14:paraId="6D9DD4D7" w14:textId="77777777" w:rsidR="00B45587" w:rsidRDefault="001556C3" w:rsidP="001556C3">
            <w:pPr>
              <w:rPr>
                <w:rFonts w:ascii="StobiSerif Regular" w:hAnsi="StobiSerif Regular" w:cs="Arial"/>
                <w:sz w:val="16"/>
                <w:szCs w:val="16"/>
                <w:lang w:val="en-GB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</w:r>
          </w:p>
          <w:p w14:paraId="25CFC67C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на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градежно-геодетска струка, односно сектор за градежништво и геодезија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2EFE43C9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B7B4D75" w14:textId="77777777" w:rsidR="00B45587" w:rsidRPr="00D00CD6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2</w:t>
            </w:r>
          </w:p>
          <w:p w14:paraId="745780BB" w14:textId="77777777" w:rsidR="00B45587" w:rsidRPr="00D00CD6" w:rsidRDefault="00B45587" w:rsidP="00B45587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Во член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2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од Договорот зборовите „2.200 денари“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заменува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т со зборовите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„3.500 денари“.</w:t>
            </w:r>
          </w:p>
          <w:p w14:paraId="5BF27041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3289F1D6" w14:textId="24F3B5BD" w:rsidR="001556C3" w:rsidRPr="001556C3" w:rsidRDefault="00F4081E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710F64CC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307079E" w14:textId="77777777" w:rsidR="00B45587" w:rsidRPr="00D00CD6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3</w:t>
            </w:r>
          </w:p>
          <w:p w14:paraId="2FBC008E" w14:textId="77777777" w:rsidR="00B45587" w:rsidRPr="00D00CD6" w:rsidRDefault="00B45587" w:rsidP="00B45587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Останатите одредби од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стипендија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градежно-геодетска струка, односно сектор за градежништво и геодезија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остануваат непроменети.</w:t>
            </w:r>
          </w:p>
          <w:p w14:paraId="5A6E1E5A" w14:textId="77777777" w:rsidR="00B45587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19D108CD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460F326A" w14:textId="77777777" w:rsidR="00B45587" w:rsidRPr="00D00CD6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4</w:t>
            </w:r>
          </w:p>
          <w:p w14:paraId="500DF58E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 xml:space="preserve">за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стипендија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градежно-геодетска струка, односно сектор за градежништво и геодезија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влегува во сила со денот на неговото потпишување од двете договорни страни.</w:t>
            </w:r>
          </w:p>
          <w:p w14:paraId="4CDFB4F6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42923BC0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7F0B158E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6746DC7F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2485F457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41FB7F47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684EA02E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2B63F94D" w14:textId="77777777" w:rsidR="00B45587" w:rsidRDefault="00B45587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en-GB"/>
              </w:rPr>
            </w:pPr>
          </w:p>
          <w:p w14:paraId="789A6E70" w14:textId="77777777" w:rsidR="00F4081E" w:rsidRDefault="00F4081E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</w:pPr>
          </w:p>
          <w:p w14:paraId="578BBD51" w14:textId="77777777" w:rsidR="00F4081E" w:rsidRDefault="00F4081E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</w:pPr>
          </w:p>
          <w:p w14:paraId="49D4118B" w14:textId="77777777" w:rsidR="00B45587" w:rsidRPr="00D00CD6" w:rsidRDefault="00B45587" w:rsidP="00B45587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5</w:t>
            </w:r>
          </w:p>
          <w:p w14:paraId="67B1D723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стипендија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lastRenderedPageBreak/>
              <w:t>средно образование кои реализираат наставни програми од градежно-геодетска струка, односно сектор за градежништво и геодезија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E55AC1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2C974B28" w14:textId="77777777" w:rsidR="00B45587" w:rsidRPr="00D00CD6" w:rsidRDefault="00B45587" w:rsidP="00B45587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p w14:paraId="6A275926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6E32F9D" w14:textId="1F6EB973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1556C3" w:rsidRDefault="001556C3" w:rsidP="006B438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наука/ Ministër i Arsimit dhe Shkencës,</w:t>
                  </w:r>
                </w:p>
                <w:p w14:paraId="45CDFABF" w14:textId="0E2D74B8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6B438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6B438A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5E880083" w14:textId="77777777" w:rsidR="00B1471B" w:rsidRPr="005F4459" w:rsidRDefault="00B1471B" w:rsidP="00B1471B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lastRenderedPageBreak/>
              <w:t>ANEKSI 1 I  MARRËVESHJES</w:t>
            </w:r>
            <w:r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 xml:space="preserve"> PËR</w:t>
            </w:r>
          </w:p>
          <w:p w14:paraId="2288956E" w14:textId="15FF402A" w:rsidR="00B1471B" w:rsidRPr="00B45587" w:rsidRDefault="00B1471B" w:rsidP="00B1471B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>
              <w:rPr>
                <w:rFonts w:ascii="StobiSerif Regular" w:hAnsi="StobiSerif Regular" w:cs="Arial"/>
                <w:b/>
                <w:sz w:val="20"/>
                <w:szCs w:val="16"/>
              </w:rPr>
              <w:t>B</w:t>
            </w:r>
            <w:r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>URSË</w:t>
            </w: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për nxënësit e arsimit të mesëm të cilët mësimin e realizojnë  programe mësimore në </w:t>
            </w:r>
            <w:r>
              <w:rPr>
                <w:rFonts w:ascii="StobiSerif Regular" w:hAnsi="StobiSerif Regular" w:cs="Arial"/>
                <w:b/>
                <w:sz w:val="20"/>
                <w:szCs w:val="16"/>
              </w:rPr>
              <w:t>profesionin</w:t>
            </w: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e ndërtimtarisë - gjeodezisë, gjegjësisht sektorit për ndërtimtari dhe gjeodezi në Republikën e Maqedonisë së Veriut</w:t>
            </w:r>
          </w:p>
          <w:p w14:paraId="2702D308" w14:textId="77777777" w:rsidR="001556C3" w:rsidRPr="00B45587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32669301" w14:textId="06B26AB8" w:rsidR="001556C3" w:rsidRPr="00B45587" w:rsidRDefault="001556C3" w:rsidP="001556C3">
            <w:pPr>
              <w:suppressAutoHyphens w:val="0"/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  <w:lang w:val="en-US"/>
              </w:rPr>
              <w:t>1.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Ministria e Arsimit dhe Shkencës, me seli në rr. "Shën Kirili dhe Metodi" nr. 54 1000 Shkup, Republika e Maqedonisë, përfaqësuar nga Ministri i Arsimit dhe Shkencës Doc. Dr. Jeton Shaqiri, (në tekstin e mtejmë:dhënës i bursës), nga njëra anë dhe </w:t>
            </w:r>
          </w:p>
          <w:p w14:paraId="06D25E1B" w14:textId="77777777" w:rsidR="006B438A" w:rsidRPr="006B438A" w:rsidRDefault="006B438A" w:rsidP="006B438A">
            <w:pPr>
              <w:rPr>
                <w:rFonts w:ascii="StobiSerif Regular" w:hAnsi="StobiSerif Regular" w:cs="Arial"/>
                <w:sz w:val="20"/>
                <w:szCs w:val="18"/>
              </w:rPr>
            </w:pPr>
            <w:bookmarkStart w:id="0" w:name="_GoBack"/>
            <w:r w:rsidRPr="006B438A">
              <w:rPr>
                <w:rFonts w:ascii="StobiSerif Regular" w:hAnsi="StobiSerif Regular" w:cs="Arial"/>
                <w:sz w:val="20"/>
                <w:szCs w:val="18"/>
              </w:rPr>
              <w:t xml:space="preserve">2 . </w:t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</w:rPr>
              <w:t>nga</w:t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</w:rPr>
              <w:t>,</w:t>
            </w:r>
            <w:r w:rsidRPr="006B438A">
              <w:rPr>
                <w:rFonts w:ascii="StobiSerif Regular" w:hAnsi="StobiSerif Regular" w:cs="Arial"/>
                <w:sz w:val="20"/>
                <w:szCs w:val="18"/>
                <w:lang w:val="sq-AL"/>
              </w:rPr>
              <w:t xml:space="preserve">nxënës në _____ shkollën </w:t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  <w:lang w:val="sq-AL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  <w:lang w:val="sq-AL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  <w:lang w:val="sq-AL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  <w:lang w:val="sq-AL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u w:val="single"/>
                <w:lang w:val="sq-AL"/>
              </w:rPr>
              <w:tab/>
            </w:r>
            <w:r w:rsidRPr="006B438A">
              <w:rPr>
                <w:rFonts w:ascii="StobiSerif Regular" w:hAnsi="StobiSerif Regular" w:cs="Arial"/>
                <w:sz w:val="20"/>
                <w:szCs w:val="18"/>
                <w:lang w:val="sq-AL"/>
              </w:rPr>
              <w:t xml:space="preserve">, </w:t>
            </w:r>
            <w:r w:rsidRPr="006B438A">
              <w:rPr>
                <w:rFonts w:ascii="StobiSerif Regular" w:hAnsi="StobiSerif Regular" w:cs="Arial"/>
                <w:sz w:val="20"/>
                <w:szCs w:val="18"/>
              </w:rPr>
              <w:t xml:space="preserve"> (në tekstin e m</w:t>
            </w:r>
            <w:r w:rsidRPr="006B438A">
              <w:rPr>
                <w:rFonts w:ascii="StobiSerif Regular" w:hAnsi="StobiSerif Regular" w:cs="Arial"/>
                <w:sz w:val="20"/>
                <w:szCs w:val="18"/>
                <w:lang w:val="sq-AL"/>
              </w:rPr>
              <w:t>ë</w:t>
            </w:r>
            <w:r w:rsidRPr="006B438A">
              <w:rPr>
                <w:rFonts w:ascii="StobiSerif Regular" w:hAnsi="StobiSerif Regular" w:cs="Arial"/>
                <w:sz w:val="20"/>
                <w:szCs w:val="18"/>
              </w:rPr>
              <w:t>tej</w:t>
            </w:r>
            <w:r w:rsidRPr="006B438A">
              <w:rPr>
                <w:rFonts w:ascii="StobiSerif Regular" w:hAnsi="StobiSerif Regular" w:cs="Arial"/>
                <w:sz w:val="20"/>
                <w:szCs w:val="18"/>
                <w:lang w:val="sq-AL"/>
              </w:rPr>
              <w:t>shë</w:t>
            </w:r>
            <w:r w:rsidRPr="006B438A">
              <w:rPr>
                <w:rFonts w:ascii="StobiSerif Regular" w:hAnsi="StobiSerif Regular" w:cs="Arial"/>
                <w:sz w:val="20"/>
                <w:szCs w:val="18"/>
              </w:rPr>
              <w:t>m: shfrytëzues i bursës)</w:t>
            </w:r>
          </w:p>
          <w:bookmarkEnd w:id="0"/>
          <w:p w14:paraId="683D9D0F" w14:textId="77777777" w:rsidR="00A41DE8" w:rsidRPr="00B45587" w:rsidRDefault="00A41DE8" w:rsidP="00DA2488">
            <w:pPr>
              <w:ind w:left="-170" w:right="-170" w:firstLine="469"/>
              <w:rPr>
                <w:sz w:val="20"/>
                <w:szCs w:val="16"/>
              </w:rPr>
            </w:pPr>
          </w:p>
          <w:p w14:paraId="0D262285" w14:textId="77777777" w:rsidR="001556C3" w:rsidRPr="00B45587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1</w:t>
            </w:r>
          </w:p>
          <w:p w14:paraId="0B06FC65" w14:textId="5925B4E0" w:rsidR="001556C3" w:rsidRPr="00B45587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>Lëndë e këtij aneksi 1 është ndryshimi dhe plotësimi i dispozitave të Marrëveshjes bazë</w:t>
            </w:r>
            <w:r w:rsidR="003A28FD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bursë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 programe mësimore në </w:t>
            </w:r>
            <w:r w:rsidR="008A411B">
              <w:rPr>
                <w:rFonts w:ascii="StobiSerif Regular" w:hAnsi="StobiSerif Regular" w:cs="Arial"/>
                <w:sz w:val="20"/>
                <w:szCs w:val="16"/>
              </w:rPr>
              <w:t>profesionin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e ndërtimtarisë - gjeodezisë, gjegjësisht sektorit për ndërtimtari dhe gjeodezi në Republikën e Maqedonisë së Veriut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me numër arkivor.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nga 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 viti</w:t>
            </w:r>
          </w:p>
          <w:p w14:paraId="260D6B63" w14:textId="77777777" w:rsidR="001556C3" w:rsidRPr="00B45587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6BDD6D62" w14:textId="5FD58AE6" w:rsidR="001556C3" w:rsidRPr="00B45587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Ky Aneks 1 i</w:t>
            </w:r>
            <w:r w:rsidR="00F4081E">
              <w:rPr>
                <w:rFonts w:ascii="StobiSerif Regular" w:hAnsi="StobiSerif Regular" w:cs="Arial"/>
                <w:sz w:val="20"/>
                <w:szCs w:val="16"/>
              </w:rPr>
              <w:t xml:space="preserve"> Marrëveshjes 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 w:rsidR="00F4081E"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 w:rsidR="0018709C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 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në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>programe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në </w:t>
            </w:r>
            <w:r w:rsidR="008A411B">
              <w:rPr>
                <w:rFonts w:ascii="StobiSerif Regular" w:hAnsi="StobiSerif Regular" w:cs="Arial"/>
                <w:sz w:val="20"/>
                <w:szCs w:val="16"/>
              </w:rPr>
              <w:t>profesionin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e ndërtimtarisë - gjeodezisë, gjegjësisht sektorit për ndërtimtari dhe gjeodezi në Republikën e Maqedonisë së Veriut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është lidhur me qëllim që të mundësohet përmbushja e mëtejme e pandërprerë e të drejtave dhe detyrimeve që dalin nga marrëveshja bazë.</w:t>
            </w:r>
          </w:p>
          <w:p w14:paraId="28BA4030" w14:textId="77777777" w:rsidR="001556C3" w:rsidRPr="00B45587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2</w:t>
            </w:r>
          </w:p>
          <w:p w14:paraId="0C3D4762" w14:textId="482D342B" w:rsidR="001556C3" w:rsidRPr="00B45587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Në nenin 2 t</w:t>
            </w:r>
            <w:r w:rsidR="00F4081E">
              <w:rPr>
                <w:rFonts w:ascii="StobiSerif Regular" w:hAnsi="StobiSerif Regular" w:cs="Arial"/>
                <w:sz w:val="20"/>
                <w:szCs w:val="16"/>
              </w:rPr>
              <w:t>ë kësaj marrëveshje fjalët “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2.200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denarë” zëvendësohen me</w:t>
            </w:r>
            <w:r w:rsidR="00F4081E">
              <w:rPr>
                <w:rFonts w:ascii="StobiSerif Regular" w:hAnsi="StobiSerif Regular" w:cs="Arial"/>
                <w:sz w:val="20"/>
                <w:szCs w:val="16"/>
              </w:rPr>
              <w:t xml:space="preserve"> fjalët „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3</w:t>
            </w:r>
            <w:r w:rsidR="00F4081E">
              <w:rPr>
                <w:rFonts w:ascii="StobiSerif Regular" w:hAnsi="StobiSerif Regular" w:cs="Arial"/>
                <w:sz w:val="20"/>
                <w:szCs w:val="16"/>
              </w:rPr>
              <w:t>.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50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0 denarë“.</w:t>
            </w:r>
          </w:p>
          <w:p w14:paraId="25E83B31" w14:textId="77777777" w:rsidR="001556C3" w:rsidRPr="00B45587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5933904E" w14:textId="77777777" w:rsidR="001556C3" w:rsidRPr="00B45587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3</w:t>
            </w:r>
          </w:p>
          <w:p w14:paraId="2A33E172" w14:textId="5EFFE2CA" w:rsidR="001556C3" w:rsidRPr="00B45587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Dispozitat e tjera të Marrëveshjes bazë </w:t>
            </w:r>
            <w:r w:rsidR="0018709C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</w:t>
            </w:r>
            <w:r w:rsidR="0018709C">
              <w:rPr>
                <w:rFonts w:ascii="StobiSerif Regular" w:hAnsi="StobiSerif Regular" w:cs="Arial"/>
                <w:sz w:val="20"/>
                <w:szCs w:val="16"/>
              </w:rPr>
              <w:t>Bursë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në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programe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në </w:t>
            </w:r>
            <w:r w:rsidR="008A411B">
              <w:rPr>
                <w:rFonts w:ascii="StobiSerif Regular" w:hAnsi="StobiSerif Regular" w:cs="Arial"/>
                <w:sz w:val="20"/>
                <w:szCs w:val="16"/>
              </w:rPr>
              <w:t>profesionin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e ndërtimtarisë - gjeodezisë, gjegjësisht sektorit për ndërtimtari dhe gjeodezi në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, me numër arkivor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nga 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viti</w:t>
            </w:r>
            <w:r w:rsidRPr="00B45587">
              <w:rPr>
                <w:rFonts w:ascii="StobiSerif Regular" w:hAnsi="StobiSerif Regular" w:cs="Arial"/>
                <w:sz w:val="20"/>
                <w:szCs w:val="16"/>
                <w:lang w:val="sq-AL"/>
              </w:rPr>
              <w:t>,</w:t>
            </w:r>
            <w:r w:rsidRPr="00B45587">
              <w:rPr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mbeten të pandryshuara.</w:t>
            </w:r>
          </w:p>
          <w:p w14:paraId="6926415B" w14:textId="77777777" w:rsidR="001556C3" w:rsidRPr="00B45587" w:rsidRDefault="001556C3" w:rsidP="00903AE3">
            <w:pPr>
              <w:ind w:left="-170" w:right="-170"/>
              <w:jc w:val="left"/>
              <w:rPr>
                <w:b/>
                <w:sz w:val="20"/>
                <w:szCs w:val="16"/>
                <w:lang w:val="sq-AL"/>
              </w:rPr>
            </w:pPr>
          </w:p>
          <w:p w14:paraId="182A9E40" w14:textId="77777777" w:rsidR="001556C3" w:rsidRPr="00B45587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4</w:t>
            </w:r>
          </w:p>
          <w:p w14:paraId="3605C675" w14:textId="026EEB1A" w:rsidR="001556C3" w:rsidRPr="00B45587" w:rsidRDefault="001556C3" w:rsidP="001556C3">
            <w:pPr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>Ky Aneks i 1 i Marrëveshjes</w:t>
            </w:r>
            <w:r w:rsidR="0018709C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bursë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,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nxënësit e arsimit të mesëm të cilët mësimin e realizojnë 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në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programe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në </w:t>
            </w:r>
            <w:r w:rsidR="008A411B">
              <w:rPr>
                <w:rFonts w:ascii="StobiSerif Regular" w:hAnsi="StobiSerif Regular" w:cs="Arial"/>
                <w:sz w:val="20"/>
                <w:szCs w:val="16"/>
              </w:rPr>
              <w:t>profesionin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e ndërtimtarisë - gjeodezisë, gjegjësisht sektorit për ndërtimtari dhe gjeodezi në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hyn në fuqi me ditën e nënshkrimit të tij nga të dyja palët kontraktuese.</w:t>
            </w:r>
          </w:p>
          <w:p w14:paraId="56B48395" w14:textId="77777777" w:rsidR="00F4081E" w:rsidRDefault="00F4081E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</w:p>
          <w:p w14:paraId="6628D813" w14:textId="77777777" w:rsidR="00F4081E" w:rsidRDefault="00F4081E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</w:p>
          <w:p w14:paraId="47F62ECA" w14:textId="77777777" w:rsidR="00F4081E" w:rsidRDefault="00F4081E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</w:p>
          <w:p w14:paraId="4A6DC5B6" w14:textId="77777777" w:rsidR="00F4081E" w:rsidRDefault="00F4081E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</w:pPr>
          </w:p>
          <w:p w14:paraId="169B3BBE" w14:textId="5D204F9C" w:rsidR="001556C3" w:rsidRPr="00B45587" w:rsidRDefault="001556C3" w:rsidP="0018709C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5</w:t>
            </w:r>
          </w:p>
          <w:p w14:paraId="5C4F9534" w14:textId="09769DBD" w:rsidR="001556C3" w:rsidRPr="00B45587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Ky Aneks 1 e Marrëveshjes </w:t>
            </w:r>
            <w:r w:rsidR="0018709C"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 w:rsidR="0018709C"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 w:rsidR="0018709C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për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lastRenderedPageBreak/>
              <w:t xml:space="preserve">nxënësit e arsimit të mesëm të cilët mësimin e realizojnë  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në 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>programe</w:t>
            </w:r>
            <w:r w:rsidR="00F4081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mësimore në </w:t>
            </w:r>
            <w:r w:rsidR="008A411B">
              <w:rPr>
                <w:rFonts w:ascii="StobiSerif Regular" w:hAnsi="StobiSerif Regular" w:cs="Arial"/>
                <w:sz w:val="20"/>
                <w:szCs w:val="16"/>
              </w:rPr>
              <w:t>profesionin</w:t>
            </w:r>
            <w:r w:rsidR="00F4081E" w:rsidRPr="00F4081E">
              <w:rPr>
                <w:rFonts w:ascii="StobiSerif Regular" w:hAnsi="StobiSerif Regular" w:cs="Arial"/>
                <w:sz w:val="20"/>
                <w:szCs w:val="16"/>
              </w:rPr>
              <w:t xml:space="preserve"> e ndërtimtarisë - gjeodezisë, gjegjësisht sektorit për ndërtimtari dhe gjeodezi në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është i përgatitut në 3 (tre) ekzemplarë të njëllojshëm, nga të cilat 2 (dy) ekzemplarë janë për dhënësin e bursës dhe 1 (një) ekzemplarë për shfrytëzuesin bursës.</w:t>
            </w:r>
          </w:p>
          <w:p w14:paraId="741BDA08" w14:textId="77777777" w:rsidR="001556C3" w:rsidRPr="00B45587" w:rsidRDefault="001556C3" w:rsidP="001556C3">
            <w:pPr>
              <w:rPr>
                <w:rFonts w:ascii="StobiSerif Regular" w:hAnsi="StobiSerif Regular" w:cs="Arial"/>
                <w:szCs w:val="20"/>
              </w:rPr>
            </w:pPr>
            <w:r w:rsidRPr="00B45587">
              <w:rPr>
                <w:rFonts w:ascii="StobiSerif Regular" w:hAnsi="StobiSerif Regular" w:cs="Arial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6B438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6B438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6B438A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6B438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9"/>
      <w:headerReference w:type="default" r:id="rId10"/>
      <w:headerReference w:type="first" r:id="rId11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9578B" w14:textId="77777777" w:rsidR="00BD5A50" w:rsidRDefault="00BD5A50" w:rsidP="00DC5C24">
      <w:r>
        <w:separator/>
      </w:r>
    </w:p>
  </w:endnote>
  <w:endnote w:type="continuationSeparator" w:id="0">
    <w:p w14:paraId="5C68A9D2" w14:textId="77777777" w:rsidR="00BD5A50" w:rsidRDefault="00BD5A5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rebuchet MS"/>
    <w:charset w:val="00"/>
    <w:family w:val="swiss"/>
    <w:pitch w:val="variable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A702C" w14:textId="77777777" w:rsidR="00BD5A50" w:rsidRDefault="00BD5A50" w:rsidP="00DC5C24">
      <w:r>
        <w:separator/>
      </w:r>
    </w:p>
  </w:footnote>
  <w:footnote w:type="continuationSeparator" w:id="0">
    <w:p w14:paraId="31A91D9B" w14:textId="77777777" w:rsidR="00BD5A50" w:rsidRDefault="00BD5A5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226" w14:textId="77777777" w:rsidR="00C7504D" w:rsidRPr="000F2E5D" w:rsidRDefault="00BD5A50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" filled="f" stroked="f" strokeweight=".5pt">
              <v:path arrowok="t"/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" filled="f" stroked="f" strokeweight=".5pt">
              <v:path arrowok="t"/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BD5A50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FA03" w14:textId="77777777" w:rsidR="00C7504D" w:rsidRPr="000F2E5D" w:rsidRDefault="00BD5A50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09C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A9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28F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222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4459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1B8F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38A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11B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5A80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471B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587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2F8B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5A50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E7AFF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0F08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1E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04E8-6F7B-4F9F-B487-046E9834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Nezir Luzha</cp:lastModifiedBy>
  <cp:revision>9</cp:revision>
  <cp:lastPrinted>2023-03-03T12:29:00Z</cp:lastPrinted>
  <dcterms:created xsi:type="dcterms:W3CDTF">2023-03-03T13:39:00Z</dcterms:created>
  <dcterms:modified xsi:type="dcterms:W3CDTF">2023-03-03T14:45:00Z</dcterms:modified>
</cp:coreProperties>
</file>